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7D23" w:rsidRPr="00DD7D23" w:rsidRDefault="00DD7D23" w:rsidP="00DD7D2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DD7D23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МИНИСТЕРСТВО ЭКОНОМИЧЕСКОГО РАЗВИТИЯ РОССИЙСКОЙ ФЕДЕРАЦИИ</w:t>
      </w:r>
    </w:p>
    <w:p w:rsidR="00DD7D23" w:rsidRPr="00DD7D23" w:rsidRDefault="00DD7D23" w:rsidP="00DD7D2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DD7D23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 </w:t>
      </w:r>
    </w:p>
    <w:p w:rsidR="00DD7D23" w:rsidRPr="00DD7D23" w:rsidRDefault="00DD7D23" w:rsidP="00DD7D2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DD7D23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ПИСЬМО</w:t>
      </w:r>
    </w:p>
    <w:p w:rsidR="00DD7D23" w:rsidRPr="00DD7D23" w:rsidRDefault="00DD7D23" w:rsidP="00DD7D2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DD7D23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от 17 апреля 2017 г. N Д28и-1629</w:t>
      </w:r>
    </w:p>
    <w:p w:rsidR="00DD7D23" w:rsidRPr="00DD7D23" w:rsidRDefault="00DD7D23" w:rsidP="00DD7D23">
      <w:pPr>
        <w:spacing w:after="0" w:line="312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DD7D23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DD7D23" w:rsidRPr="00DD7D23" w:rsidRDefault="00DD7D23" w:rsidP="00DD7D23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proofErr w:type="gramStart"/>
      <w:r w:rsidRPr="00DD7D23">
        <w:rPr>
          <w:rFonts w:ascii="Times New Roman" w:eastAsia="Times New Roman" w:hAnsi="Times New Roman" w:cs="Times New Roman"/>
          <w:sz w:val="21"/>
          <w:szCs w:val="21"/>
          <w:lang w:eastAsia="ru-RU"/>
        </w:rPr>
        <w:t>Департамент развития контрактной системы Минэкономразвития России в рамках своей компетенции рассмотрел обращение по вопросу о разъяснении отдельных положений постановления Правительства Российской Федерации от 16 сентября 2016 г. N 925 "О приоритете товаров российского происхождения, работ, услуг, выполняемых, оказываемых российскими лицами, по отношению к товарам, происходящим из иностранного государства, работам, услугам, выполняемым, оказываемым иностранными лицами" (далее - постановление N 925) и сообщает.</w:t>
      </w:r>
      <w:proofErr w:type="gramEnd"/>
    </w:p>
    <w:p w:rsidR="00DD7D23" w:rsidRPr="00DD7D23" w:rsidRDefault="00DD7D23" w:rsidP="00DD7D23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DD7D23">
        <w:rPr>
          <w:rFonts w:ascii="Times New Roman" w:eastAsia="Times New Roman" w:hAnsi="Times New Roman" w:cs="Times New Roman"/>
          <w:sz w:val="21"/>
          <w:szCs w:val="21"/>
          <w:lang w:eastAsia="ru-RU"/>
        </w:rPr>
        <w:t>1. По вопросу о субъектах, на которых распространяются положения постановления N 925</w:t>
      </w:r>
    </w:p>
    <w:p w:rsidR="00DD7D23" w:rsidRPr="00DD7D23" w:rsidRDefault="00DD7D23" w:rsidP="00DD7D23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proofErr w:type="gramStart"/>
      <w:r w:rsidRPr="00DD7D23">
        <w:rPr>
          <w:rFonts w:ascii="Times New Roman" w:eastAsia="Times New Roman" w:hAnsi="Times New Roman" w:cs="Times New Roman"/>
          <w:sz w:val="21"/>
          <w:szCs w:val="21"/>
          <w:lang w:eastAsia="ru-RU"/>
        </w:rPr>
        <w:t>Согласно постановлению N 925 приоритет товаров российского происхождения, работ, услуг, выполняемых, оказываемых российскими лицами, при осуществлении закупок товаров, работ, услуг путем проведения конкурса, аукциона и иных способов закупки, за исключением закупки у единственного поставщика (исполнителя, подрядчика), устанавливается по отношению к товарам, происходящим из иностранного государства, работам, услугам, выполняемым, оказываемым иностранными лицами.</w:t>
      </w:r>
      <w:proofErr w:type="gramEnd"/>
    </w:p>
    <w:p w:rsidR="00DD7D23" w:rsidRPr="00DD7D23" w:rsidRDefault="00DD7D23" w:rsidP="00DD7D23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DD7D23">
        <w:rPr>
          <w:rFonts w:ascii="Times New Roman" w:eastAsia="Times New Roman" w:hAnsi="Times New Roman" w:cs="Times New Roman"/>
          <w:sz w:val="21"/>
          <w:szCs w:val="21"/>
          <w:lang w:eastAsia="ru-RU"/>
        </w:rPr>
        <w:t>Нормы постановления N 925 распространяются на всех субъектов, осуществляющих закупочную деятельность в соответствии с положениями Федерального закона от 18 июля 2011 г. N 223-ФЗ "О закупках товаров, работ, услуг отдельными видами юридических лиц" (далее - Закон N 223-ФЗ).</w:t>
      </w:r>
    </w:p>
    <w:p w:rsidR="00DD7D23" w:rsidRPr="00DD7D23" w:rsidRDefault="00DD7D23" w:rsidP="00DD7D23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DD7D23">
        <w:rPr>
          <w:rFonts w:ascii="Times New Roman" w:eastAsia="Times New Roman" w:hAnsi="Times New Roman" w:cs="Times New Roman"/>
          <w:sz w:val="21"/>
          <w:szCs w:val="21"/>
          <w:lang w:eastAsia="ru-RU"/>
        </w:rPr>
        <w:t>При этом постановление N 925 имеет строго ограниченные сферы применения, которые определены статьей XX Генерального соглашения по тарифам и торговле 1994 года и статьей 29 Договора о Евразийском экономическом союзе от 29 мая 2014 года (пункт 8 постановления N 925). Так, Всемирная торговая организация признает права государств устанавливать подобные приоритеты в ряде специфических сфер, в том числе сферах обороны и безопасности, включая снабжение вооруженных сил, защиты жизни и здоровья человека, оборота золота и серебра, охраны художественных, исторических и археологических ценностей.</w:t>
      </w:r>
    </w:p>
    <w:p w:rsidR="00DD7D23" w:rsidRPr="00DD7D23" w:rsidRDefault="00DD7D23" w:rsidP="00DD7D23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DD7D23">
        <w:rPr>
          <w:rFonts w:ascii="Times New Roman" w:eastAsia="Times New Roman" w:hAnsi="Times New Roman" w:cs="Times New Roman"/>
          <w:sz w:val="21"/>
          <w:szCs w:val="21"/>
          <w:lang w:eastAsia="ru-RU"/>
        </w:rPr>
        <w:t>2. По вопросу о подпунктах "а" - "и" пункта 5 постановления N 925</w:t>
      </w:r>
    </w:p>
    <w:p w:rsidR="00DD7D23" w:rsidRPr="00DD7D23" w:rsidRDefault="00DD7D23" w:rsidP="00DD7D23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DD7D23">
        <w:rPr>
          <w:rFonts w:ascii="Times New Roman" w:eastAsia="Times New Roman" w:hAnsi="Times New Roman" w:cs="Times New Roman"/>
          <w:sz w:val="21"/>
          <w:szCs w:val="21"/>
          <w:lang w:eastAsia="ru-RU"/>
        </w:rPr>
        <w:t>Для предоставления приоритета заказчик обязан включить в документацию о закупке сведения, предусмотренные подпунктами "а" - "и" пункта 5 постановления N 925.</w:t>
      </w:r>
    </w:p>
    <w:p w:rsidR="00DD7D23" w:rsidRPr="00DD7D23" w:rsidRDefault="00DD7D23" w:rsidP="00DD7D23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DD7D23">
        <w:rPr>
          <w:rFonts w:ascii="Times New Roman" w:eastAsia="Times New Roman" w:hAnsi="Times New Roman" w:cs="Times New Roman"/>
          <w:sz w:val="21"/>
          <w:szCs w:val="21"/>
          <w:lang w:eastAsia="ru-RU"/>
        </w:rPr>
        <w:t>3. По вопросу о подпункте "</w:t>
      </w:r>
      <w:proofErr w:type="spellStart"/>
      <w:r w:rsidRPr="00DD7D23">
        <w:rPr>
          <w:rFonts w:ascii="Times New Roman" w:eastAsia="Times New Roman" w:hAnsi="Times New Roman" w:cs="Times New Roman"/>
          <w:sz w:val="21"/>
          <w:szCs w:val="21"/>
          <w:lang w:eastAsia="ru-RU"/>
        </w:rPr>
        <w:t>д</w:t>
      </w:r>
      <w:proofErr w:type="spellEnd"/>
      <w:r w:rsidRPr="00DD7D23">
        <w:rPr>
          <w:rFonts w:ascii="Times New Roman" w:eastAsia="Times New Roman" w:hAnsi="Times New Roman" w:cs="Times New Roman"/>
          <w:sz w:val="21"/>
          <w:szCs w:val="21"/>
          <w:lang w:eastAsia="ru-RU"/>
        </w:rPr>
        <w:t>" пункта 5 постановления N 925</w:t>
      </w:r>
    </w:p>
    <w:p w:rsidR="00DD7D23" w:rsidRPr="00DD7D23" w:rsidRDefault="00DD7D23" w:rsidP="00DD7D23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DD7D23">
        <w:rPr>
          <w:rFonts w:ascii="Times New Roman" w:eastAsia="Times New Roman" w:hAnsi="Times New Roman" w:cs="Times New Roman"/>
          <w:sz w:val="21"/>
          <w:szCs w:val="21"/>
          <w:lang w:eastAsia="ru-RU"/>
        </w:rPr>
        <w:t>Указанный подпункт закрепляет формулу определения цены единицы каждого товара, работы, услуги в целях установления соотношения цены предлагаемых к поставке товаров российского и иностранного происхождения, цены выполнения работ, оказания услуг российскими и иностранными лицами.</w:t>
      </w:r>
    </w:p>
    <w:p w:rsidR="00DD7D23" w:rsidRPr="00DD7D23" w:rsidRDefault="00DD7D23" w:rsidP="00DD7D23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DD7D23">
        <w:rPr>
          <w:rFonts w:ascii="Times New Roman" w:eastAsia="Times New Roman" w:hAnsi="Times New Roman" w:cs="Times New Roman"/>
          <w:sz w:val="21"/>
          <w:szCs w:val="21"/>
          <w:lang w:eastAsia="ru-RU"/>
        </w:rPr>
        <w:t>При этом установление соотношения цены предлагаемых к поставке товаров российского и иностранного происхождения определяется до подведения итогов закупки.</w:t>
      </w:r>
    </w:p>
    <w:p w:rsidR="00DD7D23" w:rsidRPr="00DD7D23" w:rsidRDefault="00DD7D23" w:rsidP="00DD7D23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DD7D23">
        <w:rPr>
          <w:rFonts w:ascii="Times New Roman" w:eastAsia="Times New Roman" w:hAnsi="Times New Roman" w:cs="Times New Roman"/>
          <w:sz w:val="21"/>
          <w:szCs w:val="21"/>
          <w:lang w:eastAsia="ru-RU"/>
        </w:rPr>
        <w:t>4. По вопросу о подпункте "и" пункта 5 постановления N 925</w:t>
      </w:r>
    </w:p>
    <w:p w:rsidR="00DD7D23" w:rsidRPr="00DD7D23" w:rsidRDefault="00DD7D23" w:rsidP="00DD7D23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DD7D23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Согласно указанному подпункту для предоставления приоритета заказчик обязан в документацию о закупке включить </w:t>
      </w:r>
      <w:proofErr w:type="gramStart"/>
      <w:r w:rsidRPr="00DD7D23">
        <w:rPr>
          <w:rFonts w:ascii="Times New Roman" w:eastAsia="Times New Roman" w:hAnsi="Times New Roman" w:cs="Times New Roman"/>
          <w:sz w:val="21"/>
          <w:szCs w:val="21"/>
          <w:lang w:eastAsia="ru-RU"/>
        </w:rPr>
        <w:t>условие</w:t>
      </w:r>
      <w:proofErr w:type="gramEnd"/>
      <w:r w:rsidRPr="00DD7D23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о том, что при исполнении договора, заключенного с участником закупки, которому предоставлен приоритет, не допускается замена страны происхождения товаров, за исключением случая, когда в результате такой замены вместо иностранных товаров поставляются российские товары, при этом качество, технические и функциональные характеристики (потребительские свойства) таких товаров не должны уступать качеству и соответствующим техническим и функциональным характеристикам товаров, указанных в договоре.</w:t>
      </w:r>
    </w:p>
    <w:p w:rsidR="00DD7D23" w:rsidRPr="00DD7D23" w:rsidRDefault="00DD7D23" w:rsidP="00DD7D23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DD7D23">
        <w:rPr>
          <w:rFonts w:ascii="Times New Roman" w:eastAsia="Times New Roman" w:hAnsi="Times New Roman" w:cs="Times New Roman"/>
          <w:sz w:val="21"/>
          <w:szCs w:val="21"/>
          <w:lang w:eastAsia="ru-RU"/>
        </w:rPr>
        <w:lastRenderedPageBreak/>
        <w:t>Таким образом, в целях предоставления приоритета положениями постановления N 925 допускается замена страны происхождения товара, только если в результате такой замены поставляются российские товары, при этом их качество, технические и функциональные характеристики не уступают соответствующим характеристикам товаров, указанных в договоре. Вместе с тем постановление N 925 не содержит обязательного условия о поставке российских товаров абсолютно идентичного качества.</w:t>
      </w:r>
    </w:p>
    <w:p w:rsidR="00DD7D23" w:rsidRPr="00DD7D23" w:rsidRDefault="00DD7D23" w:rsidP="00DD7D23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DD7D23">
        <w:rPr>
          <w:rFonts w:ascii="Times New Roman" w:eastAsia="Times New Roman" w:hAnsi="Times New Roman" w:cs="Times New Roman"/>
          <w:sz w:val="21"/>
          <w:szCs w:val="21"/>
          <w:lang w:eastAsia="ru-RU"/>
        </w:rPr>
        <w:t>5. По вопросу о подпунктах "б" и "в" пункта 6 постановления N 925</w:t>
      </w:r>
    </w:p>
    <w:p w:rsidR="00DD7D23" w:rsidRPr="00DD7D23" w:rsidRDefault="00DD7D23" w:rsidP="00DD7D23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DD7D23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Согласно указанным подпунктам приоритет не предоставляется в случаях, если все заявки на участие в закупке содержат предложения о поставке товаров российского происхождения, выполнении работ, оказании услуг российскими </w:t>
      </w:r>
      <w:proofErr w:type="gramStart"/>
      <w:r w:rsidRPr="00DD7D23">
        <w:rPr>
          <w:rFonts w:ascii="Times New Roman" w:eastAsia="Times New Roman" w:hAnsi="Times New Roman" w:cs="Times New Roman"/>
          <w:sz w:val="21"/>
          <w:szCs w:val="21"/>
          <w:lang w:eastAsia="ru-RU"/>
        </w:rPr>
        <w:t>лицами</w:t>
      </w:r>
      <w:proofErr w:type="gramEnd"/>
      <w:r w:rsidRPr="00DD7D23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либо все заявки на участие в закупке содержат предложения о поставке товаров иностранного происхождения, выполнении работ, оказании услуг иностранными лицами.</w:t>
      </w:r>
    </w:p>
    <w:p w:rsidR="00DD7D23" w:rsidRPr="00DD7D23" w:rsidRDefault="00DD7D23" w:rsidP="00DD7D23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DD7D23">
        <w:rPr>
          <w:rFonts w:ascii="Times New Roman" w:eastAsia="Times New Roman" w:hAnsi="Times New Roman" w:cs="Times New Roman"/>
          <w:sz w:val="21"/>
          <w:szCs w:val="21"/>
          <w:lang w:eastAsia="ru-RU"/>
        </w:rPr>
        <w:t>При этом в соответствии с требованиями Закона N 223-ФЗ заявки на участие в закупке должны соответствовать установленным в документации о закупке требованиям заказчика к содержанию, форме, оформлению и составу заявки.</w:t>
      </w:r>
    </w:p>
    <w:p w:rsidR="00DD7D23" w:rsidRPr="00DD7D23" w:rsidRDefault="00DD7D23" w:rsidP="00DD7D23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DD7D23">
        <w:rPr>
          <w:rFonts w:ascii="Times New Roman" w:eastAsia="Times New Roman" w:hAnsi="Times New Roman" w:cs="Times New Roman"/>
          <w:sz w:val="21"/>
          <w:szCs w:val="21"/>
          <w:lang w:eastAsia="ru-RU"/>
        </w:rPr>
        <w:t>6. По вопросу о пункте 3 постановления N 925</w:t>
      </w:r>
    </w:p>
    <w:p w:rsidR="00DD7D23" w:rsidRPr="00DD7D23" w:rsidRDefault="00DD7D23" w:rsidP="00DD7D23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proofErr w:type="gramStart"/>
      <w:r w:rsidRPr="00DD7D23">
        <w:rPr>
          <w:rFonts w:ascii="Times New Roman" w:eastAsia="Times New Roman" w:hAnsi="Times New Roman" w:cs="Times New Roman"/>
          <w:sz w:val="21"/>
          <w:szCs w:val="21"/>
          <w:lang w:eastAsia="ru-RU"/>
        </w:rPr>
        <w:t>Согласно указанному пункту приоритет выражается в том, что при осуществлении закупок товаров, работ, услуг путем проведения аукциона или иным способом, при котором определение победителя проводится путем снижения начальной (максимальной) цены договора, указанной в извещении о закупке, на "шаг", установленный в документации о закупке, в случае если победителем закупки представлена заявка на участие в закупке, содержащая предложение о поставке товаров, происходящих</w:t>
      </w:r>
      <w:proofErr w:type="gramEnd"/>
      <w:r w:rsidRPr="00DD7D23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из иностранных государств, или предложение о выполнении работ, оказании услуг иностранными лицами, договор с таким победителем заключается по цене, сниженной на 15 процентов от предложенной им цены договора.</w:t>
      </w:r>
    </w:p>
    <w:p w:rsidR="00DD7D23" w:rsidRPr="00DD7D23" w:rsidRDefault="00DD7D23" w:rsidP="00DD7D23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DD7D23">
        <w:rPr>
          <w:rFonts w:ascii="Times New Roman" w:eastAsia="Times New Roman" w:hAnsi="Times New Roman" w:cs="Times New Roman"/>
          <w:sz w:val="21"/>
          <w:szCs w:val="21"/>
          <w:lang w:eastAsia="ru-RU"/>
        </w:rPr>
        <w:t>Таким образом, независимо от предмета закупки, в случае если победителем закупки представлена заявка на участие, содержащая предложение о поставке товаров иностранного происхождения, договор с таким победителем заключается по цене, сниженной на 15 процентов от предложенной им цены договора.</w:t>
      </w:r>
    </w:p>
    <w:p w:rsidR="00DD7D23" w:rsidRPr="00DD7D23" w:rsidRDefault="00DD7D23" w:rsidP="00DD7D23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DD7D23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Одновременно Департамент развития контрактной системы Минэкономразвития России обращает внимание, что юридическую силу имеют разъяснения органа государственной власти, в случае если данный орган наделен в соответствии с законодательством Российской Федерации специальной компетенцией </w:t>
      </w:r>
      <w:proofErr w:type="gramStart"/>
      <w:r w:rsidRPr="00DD7D23">
        <w:rPr>
          <w:rFonts w:ascii="Times New Roman" w:eastAsia="Times New Roman" w:hAnsi="Times New Roman" w:cs="Times New Roman"/>
          <w:sz w:val="21"/>
          <w:szCs w:val="21"/>
          <w:lang w:eastAsia="ru-RU"/>
        </w:rPr>
        <w:t>издавать</w:t>
      </w:r>
      <w:proofErr w:type="gramEnd"/>
      <w:r w:rsidRPr="00DD7D23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разъяснения по применению положений нормативных правовых актов. Минэкономразвития России - федеральный орган исполнительной власти, действующими нормативными правовыми актами Российской Федерации, в том числе Положением о Министерстве, утвержденным постановлением Правительства Российской Федерации от 5 июня 2008 г. N 437, не наделенный компетенцией по разъяснению законодательства Российской Федерации.</w:t>
      </w:r>
    </w:p>
    <w:p w:rsidR="00DD7D23" w:rsidRPr="00DD7D23" w:rsidRDefault="00DD7D23" w:rsidP="00DD7D23">
      <w:pPr>
        <w:spacing w:after="0" w:line="312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DD7D23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DD7D23" w:rsidRPr="00DD7D23" w:rsidRDefault="00DD7D23" w:rsidP="00DD7D23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proofErr w:type="spellStart"/>
      <w:r w:rsidRPr="00DD7D23">
        <w:rPr>
          <w:rFonts w:ascii="Times New Roman" w:eastAsia="Times New Roman" w:hAnsi="Times New Roman" w:cs="Times New Roman"/>
          <w:sz w:val="21"/>
          <w:szCs w:val="21"/>
          <w:lang w:eastAsia="ru-RU"/>
        </w:rPr>
        <w:t>Врио</w:t>
      </w:r>
      <w:proofErr w:type="spellEnd"/>
      <w:r w:rsidRPr="00DD7D23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директора Департамента</w:t>
      </w:r>
    </w:p>
    <w:p w:rsidR="00DD7D23" w:rsidRPr="00DD7D23" w:rsidRDefault="00DD7D23" w:rsidP="00DD7D23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DD7D23">
        <w:rPr>
          <w:rFonts w:ascii="Times New Roman" w:eastAsia="Times New Roman" w:hAnsi="Times New Roman" w:cs="Times New Roman"/>
          <w:sz w:val="21"/>
          <w:szCs w:val="21"/>
          <w:lang w:eastAsia="ru-RU"/>
        </w:rPr>
        <w:t>развития контрактной системы</w:t>
      </w:r>
    </w:p>
    <w:p w:rsidR="00DD7D23" w:rsidRPr="00DD7D23" w:rsidRDefault="00DD7D23" w:rsidP="00DD7D23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DD7D23">
        <w:rPr>
          <w:rFonts w:ascii="Times New Roman" w:eastAsia="Times New Roman" w:hAnsi="Times New Roman" w:cs="Times New Roman"/>
          <w:sz w:val="21"/>
          <w:szCs w:val="21"/>
          <w:lang w:eastAsia="ru-RU"/>
        </w:rPr>
        <w:t>Д.А.ГОТОВЦЕВ</w:t>
      </w:r>
    </w:p>
    <w:p w:rsidR="00DD7D23" w:rsidRPr="00DD7D23" w:rsidRDefault="00DD7D23" w:rsidP="00DD7D23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DD7D23">
        <w:rPr>
          <w:rFonts w:ascii="Times New Roman" w:eastAsia="Times New Roman" w:hAnsi="Times New Roman" w:cs="Times New Roman"/>
          <w:sz w:val="21"/>
          <w:szCs w:val="21"/>
          <w:lang w:eastAsia="ru-RU"/>
        </w:rPr>
        <w:t>17.04.2017</w:t>
      </w:r>
    </w:p>
    <w:p w:rsidR="005D3926" w:rsidRPr="00DD7D23" w:rsidRDefault="005D3926" w:rsidP="00DD7D23"/>
    <w:sectPr w:rsidR="005D3926" w:rsidRPr="00DD7D23" w:rsidSect="005D39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defaultTabStop w:val="708"/>
  <w:characterSpacingControl w:val="doNotCompress"/>
  <w:compat/>
  <w:rsids>
    <w:rsidRoot w:val="001641FE"/>
    <w:rsid w:val="000C4BC1"/>
    <w:rsid w:val="001641FE"/>
    <w:rsid w:val="0019206D"/>
    <w:rsid w:val="00200E09"/>
    <w:rsid w:val="00204545"/>
    <w:rsid w:val="005A6FAA"/>
    <w:rsid w:val="005D3926"/>
    <w:rsid w:val="006F3677"/>
    <w:rsid w:val="00733EBC"/>
    <w:rsid w:val="008A288F"/>
    <w:rsid w:val="0097138C"/>
    <w:rsid w:val="009A7C99"/>
    <w:rsid w:val="009E0CCF"/>
    <w:rsid w:val="00B6113F"/>
    <w:rsid w:val="00BA2D6B"/>
    <w:rsid w:val="00CE5F71"/>
    <w:rsid w:val="00DD7D23"/>
    <w:rsid w:val="00E826E6"/>
    <w:rsid w:val="00F23DF6"/>
    <w:rsid w:val="00F64637"/>
    <w:rsid w:val="00FB2A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39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4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616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41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44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01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36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43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212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562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15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096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79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298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35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017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102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80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624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77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99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51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845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061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33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973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806036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55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368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3029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621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200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793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250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87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52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8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85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57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948</Words>
  <Characters>5408</Characters>
  <Application>Microsoft Office Word</Application>
  <DocSecurity>0</DocSecurity>
  <Lines>45</Lines>
  <Paragraphs>12</Paragraphs>
  <ScaleCrop>false</ScaleCrop>
  <Company/>
  <LinksUpToDate>false</LinksUpToDate>
  <CharactersWithSpaces>6344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2017-05-30T05:12:00Z</dcterms:created>
  <dcterms:modified xsi:type="dcterms:W3CDTF">2017-05-30T05:12:00Z</dcterms:modified>
</cp:coreProperties>
</file>