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B1A" w:rsidRPr="009E2B1A" w:rsidRDefault="009E2B1A" w:rsidP="009E2B1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E2B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9E2B1A" w:rsidRPr="009E2B1A" w:rsidRDefault="009E2B1A" w:rsidP="009E2B1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E2B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9E2B1A" w:rsidRPr="009E2B1A" w:rsidRDefault="009E2B1A" w:rsidP="009E2B1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E2B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9E2B1A" w:rsidRPr="009E2B1A" w:rsidRDefault="009E2B1A" w:rsidP="009E2B1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E2B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9 января 2017 г. N Д28и-1278</w:t>
      </w:r>
    </w:p>
    <w:p w:rsidR="009E2B1A" w:rsidRPr="009E2B1A" w:rsidRDefault="009E2B1A" w:rsidP="009E2B1A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E2B1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9E2B1A" w:rsidRPr="009E2B1A" w:rsidRDefault="009E2B1A" w:rsidP="009E2B1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E2B1A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обращение.</w:t>
      </w:r>
    </w:p>
    <w:p w:rsidR="009E2B1A" w:rsidRPr="009E2B1A" w:rsidRDefault="009E2B1A" w:rsidP="009E2B1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9E2B1A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Федеральным законом от 3 июля 2016 г. N 321-ФЗ "О внесении изменений в отдельные законодательные акты Российской Федерации по вопросам закупок товаров, работ, услуг для обеспечения государственных и муниципальных нужд и нужд отдельных видов юридических лиц" (далее - Закон N 321-ФЗ) с 1 января 2017 года положения Федерального закона от 5 апреля 2013 г. N 44-ФЗ "О контрактной</w:t>
      </w:r>
      <w:proofErr w:type="gramEnd"/>
      <w:r w:rsidRPr="009E2B1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9E2B1A">
        <w:rPr>
          <w:rFonts w:ascii="Times New Roman" w:eastAsia="Times New Roman" w:hAnsi="Times New Roman" w:cs="Times New Roman"/>
          <w:sz w:val="21"/>
          <w:szCs w:val="21"/>
          <w:lang w:eastAsia="ru-RU"/>
        </w:rPr>
        <w:t>системе в сфере закупок товаров, работ, услуг для обеспечения государственных и муниципальных нужд" (далее - Закон N 44-ФЗ) распространены на государственные и муниципальные унитарные предприятия.</w:t>
      </w:r>
      <w:proofErr w:type="gramEnd"/>
    </w:p>
    <w:p w:rsidR="009E2B1A" w:rsidRPr="009E2B1A" w:rsidRDefault="009E2B1A" w:rsidP="009E2B1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E2B1A">
        <w:rPr>
          <w:rFonts w:ascii="Times New Roman" w:eastAsia="Times New Roman" w:hAnsi="Times New Roman" w:cs="Times New Roman"/>
          <w:sz w:val="21"/>
          <w:szCs w:val="21"/>
          <w:lang w:eastAsia="ru-RU"/>
        </w:rPr>
        <w:t>Федеральный закон от 3 июля 2016 г. N 321-ФЗ направлен на пресечение существующей негативной практики вывода закупок за счет бюджетных средств из-под конкурентных процедур Закона N 44-ФЗ.</w:t>
      </w:r>
    </w:p>
    <w:p w:rsidR="009E2B1A" w:rsidRPr="009E2B1A" w:rsidRDefault="009E2B1A" w:rsidP="009E2B1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E2B1A">
        <w:rPr>
          <w:rFonts w:ascii="Times New Roman" w:eastAsia="Times New Roman" w:hAnsi="Times New Roman" w:cs="Times New Roman"/>
          <w:sz w:val="21"/>
          <w:szCs w:val="21"/>
          <w:lang w:eastAsia="ru-RU"/>
        </w:rPr>
        <w:t>Обращаем внимание, что в соответствии с пунктом 2 статьи 113 Гражданского кодекса Российской Федерации имущество государственного или муниципального унитарного предприятия находится в государственной или муниципальной собственности и принадлежит такому предприятию на праве хозяйственного ведения или оперативного управления.</w:t>
      </w:r>
    </w:p>
    <w:p w:rsidR="009E2B1A" w:rsidRPr="009E2B1A" w:rsidRDefault="009E2B1A" w:rsidP="009E2B1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E2B1A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со статьей 2 Федерального закона от 14 ноября 2002 г. N 161-ФЗ "О государственных и муниципальных унитарных предприятиях" унитарным предприятием признается коммерческая организация, не наделенная правом собственности на имущество, закрепленное за ней собственником. В форме унитарных предприятий могут быть созданы только государственные и муниципальные предприятия. Имущество унитарного предприятия принадлежит на праве собственности Российской Федерации, субъекту Российской Федерации или муниципальному образованию.</w:t>
      </w:r>
    </w:p>
    <w:p w:rsidR="009E2B1A" w:rsidRPr="009E2B1A" w:rsidRDefault="009E2B1A" w:rsidP="009E2B1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E2B1A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Закон N 321-ФЗ существенно повысит уровень конкуренции и эффективности расходования бюджетных сре</w:t>
      </w:r>
      <w:proofErr w:type="gramStart"/>
      <w:r w:rsidRPr="009E2B1A">
        <w:rPr>
          <w:rFonts w:ascii="Times New Roman" w:eastAsia="Times New Roman" w:hAnsi="Times New Roman" w:cs="Times New Roman"/>
          <w:sz w:val="21"/>
          <w:szCs w:val="21"/>
          <w:lang w:eastAsia="ru-RU"/>
        </w:rPr>
        <w:t>дств пр</w:t>
      </w:r>
      <w:proofErr w:type="gramEnd"/>
      <w:r w:rsidRPr="009E2B1A">
        <w:rPr>
          <w:rFonts w:ascii="Times New Roman" w:eastAsia="Times New Roman" w:hAnsi="Times New Roman" w:cs="Times New Roman"/>
          <w:sz w:val="21"/>
          <w:szCs w:val="21"/>
          <w:lang w:eastAsia="ru-RU"/>
        </w:rPr>
        <w:t>и осуществлении закупок государственными (муниципальными) унитарными предприятиями.</w:t>
      </w:r>
    </w:p>
    <w:p w:rsidR="009E2B1A" w:rsidRPr="009E2B1A" w:rsidRDefault="009E2B1A" w:rsidP="009E2B1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E2B1A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9E2B1A" w:rsidRPr="009E2B1A" w:rsidRDefault="009E2B1A" w:rsidP="009E2B1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E2B1A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9E2B1A" w:rsidRPr="009E2B1A" w:rsidRDefault="009E2B1A" w:rsidP="009E2B1A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E2B1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9E2B1A" w:rsidRPr="009E2B1A" w:rsidRDefault="009E2B1A" w:rsidP="009E2B1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E2B1A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9E2B1A" w:rsidRPr="009E2B1A" w:rsidRDefault="009E2B1A" w:rsidP="009E2B1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E2B1A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9E2B1A" w:rsidRPr="009E2B1A" w:rsidRDefault="009E2B1A" w:rsidP="009E2B1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E2B1A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9E2B1A" w:rsidRPr="009E2B1A" w:rsidRDefault="009E2B1A" w:rsidP="009E2B1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E2B1A">
        <w:rPr>
          <w:rFonts w:ascii="Times New Roman" w:eastAsia="Times New Roman" w:hAnsi="Times New Roman" w:cs="Times New Roman"/>
          <w:sz w:val="21"/>
          <w:szCs w:val="21"/>
          <w:lang w:eastAsia="ru-RU"/>
        </w:rPr>
        <w:t>09.01.2017</w:t>
      </w:r>
    </w:p>
    <w:p w:rsidR="005D3926" w:rsidRPr="009E2B1A" w:rsidRDefault="005D3926" w:rsidP="009E2B1A"/>
    <w:sectPr w:rsidR="005D3926" w:rsidRPr="009E2B1A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900EF6"/>
    <w:rsid w:val="0019206D"/>
    <w:rsid w:val="00200E09"/>
    <w:rsid w:val="004C7DC2"/>
    <w:rsid w:val="005D3926"/>
    <w:rsid w:val="008540D8"/>
    <w:rsid w:val="00894ECE"/>
    <w:rsid w:val="00900EF6"/>
    <w:rsid w:val="009E2B1A"/>
    <w:rsid w:val="00AB7C2E"/>
    <w:rsid w:val="00C65399"/>
    <w:rsid w:val="00CD3F12"/>
    <w:rsid w:val="00D476E9"/>
    <w:rsid w:val="00F56322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4767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9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3246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2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8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7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2017-07-24T06:03:00Z</dcterms:created>
  <dcterms:modified xsi:type="dcterms:W3CDTF">2017-07-24T06:03:00Z</dcterms:modified>
</cp:coreProperties>
</file>