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19EF" w:rsidRPr="007819EF" w:rsidRDefault="007819EF" w:rsidP="007819E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7819E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МИНИСТЕРСТВО ЭКОНОМИЧЕСКОГО РАЗВИТИЯ РОССИЙСКОЙ ФЕДЕРАЦИИ</w:t>
      </w:r>
    </w:p>
    <w:p w:rsidR="007819EF" w:rsidRPr="007819EF" w:rsidRDefault="007819EF" w:rsidP="007819E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7819E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 </w:t>
      </w:r>
    </w:p>
    <w:p w:rsidR="007819EF" w:rsidRPr="007819EF" w:rsidRDefault="007819EF" w:rsidP="007819E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7819E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ПИСЬМО</w:t>
      </w:r>
    </w:p>
    <w:p w:rsidR="007819EF" w:rsidRPr="007819EF" w:rsidRDefault="007819EF" w:rsidP="007819E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7819E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от 3 марта 2017 г. N Д28и-1486</w:t>
      </w:r>
    </w:p>
    <w:p w:rsidR="007819EF" w:rsidRPr="007819EF" w:rsidRDefault="007819EF" w:rsidP="007819EF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819EF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7819EF" w:rsidRPr="007819EF" w:rsidRDefault="007819EF" w:rsidP="007819E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819EF">
        <w:rPr>
          <w:rFonts w:ascii="Times New Roman" w:eastAsia="Times New Roman" w:hAnsi="Times New Roman" w:cs="Times New Roman"/>
          <w:sz w:val="21"/>
          <w:szCs w:val="21"/>
          <w:lang w:eastAsia="ru-RU"/>
        </w:rPr>
        <w:t>Минэкономразвития России рассмотрело обращение по вопросу о возможном исключении закупок государственных унитарных предприятий из-под положений Федерального закона от 5 апреля 2013 г. N 44-ФЗ "О закупках товаров, работ, услуг для обеспечения государственных и муниципальных нужд" (далее - Закон N 44-ФЗ).</w:t>
      </w:r>
    </w:p>
    <w:p w:rsidR="007819EF" w:rsidRPr="007819EF" w:rsidRDefault="007819EF" w:rsidP="007819E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gramStart"/>
      <w:r w:rsidRPr="007819EF">
        <w:rPr>
          <w:rFonts w:ascii="Times New Roman" w:eastAsia="Times New Roman" w:hAnsi="Times New Roman" w:cs="Times New Roman"/>
          <w:sz w:val="21"/>
          <w:szCs w:val="21"/>
          <w:lang w:eastAsia="ru-RU"/>
        </w:rPr>
        <w:t>Федеральный закон от 3 июля 2016 г. N 321-ФЗ "О внесении изменений в отдельные законодательные акты Российской Федерации по вопросам закупок товаров, работ, услуг для обеспечения государственных и муниципальных нужд и нужд отдельных видов юридических лиц" (далее - Федеральный закон N 321-ФЗ) принят во исполнение поручения Правительства Российской Федерации от 5 мая 2015 г. N ДМ-П13-3001, данного во исполнение поручения Президента</w:t>
      </w:r>
      <w:proofErr w:type="gramEnd"/>
      <w:r w:rsidRPr="007819E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Российской Федерации от 25 апреля 2015 г. N Пр-815ГС.</w:t>
      </w:r>
    </w:p>
    <w:p w:rsidR="007819EF" w:rsidRPr="007819EF" w:rsidRDefault="007819EF" w:rsidP="007819E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819EF">
        <w:rPr>
          <w:rFonts w:ascii="Times New Roman" w:eastAsia="Times New Roman" w:hAnsi="Times New Roman" w:cs="Times New Roman"/>
          <w:sz w:val="21"/>
          <w:szCs w:val="21"/>
          <w:lang w:eastAsia="ru-RU"/>
        </w:rPr>
        <w:t>При этом Федеральный закон N 321-ФЗ направлен на обеспечение расходования всех бюджетных средств, а также иных средств, полученных за счет использования государственной (муниципальной) собственности, по единым правилам контрактной системы вне зависимости от того, расходуются ли данные средства государственным органом или подведомственным унитарным предприятием.</w:t>
      </w:r>
    </w:p>
    <w:p w:rsidR="007819EF" w:rsidRPr="007819EF" w:rsidRDefault="007819EF" w:rsidP="007819E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819EF">
        <w:rPr>
          <w:rFonts w:ascii="Times New Roman" w:eastAsia="Times New Roman" w:hAnsi="Times New Roman" w:cs="Times New Roman"/>
          <w:sz w:val="21"/>
          <w:szCs w:val="21"/>
          <w:lang w:eastAsia="ru-RU"/>
        </w:rPr>
        <w:t>Правоприменительная практика Закона N 44-ФЗ показывает, что данный закон обеспечивает своевременное осуществление закупок необходимых товаров, работ, услуг любыми заказчиками, в том числе осуществляющими фармацевтическую, производственную, научную, образовательную деятельность.</w:t>
      </w:r>
    </w:p>
    <w:p w:rsidR="007819EF" w:rsidRPr="007819EF" w:rsidRDefault="007819EF" w:rsidP="007819E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819EF">
        <w:rPr>
          <w:rFonts w:ascii="Times New Roman" w:eastAsia="Times New Roman" w:hAnsi="Times New Roman" w:cs="Times New Roman"/>
          <w:sz w:val="21"/>
          <w:szCs w:val="21"/>
          <w:lang w:eastAsia="ru-RU"/>
        </w:rPr>
        <w:t>Обращаем внимание, что вопросы, указанные в обращении, рассматривались в Государственной Думе Федерального Собрания Российской Федерации. По итогам рассмотрения принят Федеральный закон от 28 декабря 2016 г. N 474-ФЗ "О внесении изменений в отдельные законодательные акты Российской Федерации".</w:t>
      </w:r>
    </w:p>
    <w:p w:rsidR="007819EF" w:rsidRPr="007819EF" w:rsidRDefault="007819EF" w:rsidP="007819E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819EF">
        <w:rPr>
          <w:rFonts w:ascii="Times New Roman" w:eastAsia="Times New Roman" w:hAnsi="Times New Roman" w:cs="Times New Roman"/>
          <w:sz w:val="21"/>
          <w:szCs w:val="21"/>
          <w:lang w:eastAsia="ru-RU"/>
        </w:rPr>
        <w:t>Данный закон предусматривает право Правительства Российской Федерации по согласованию с Администрацией Президента Российской Федерации определить перечень федеральных государственных унитарных предприятий, имеющих существенное значение для обеспечения прав и законных интересов граждан Российской Федерации, обороноспособности и безопасности государства, которые будут вправе не применять положения законодательства о контрактной системе в сфере закупок. При этом такие закупки будут осуществляться в соответствии с Федеральным законом от 18 июля 2011 г. N 223-ФЗ "О закупках товаров, работ, услуг отдельными видами юридических лиц".</w:t>
      </w:r>
    </w:p>
    <w:p w:rsidR="007819EF" w:rsidRPr="007819EF" w:rsidRDefault="007819EF" w:rsidP="007819E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819EF">
        <w:rPr>
          <w:rFonts w:ascii="Times New Roman" w:eastAsia="Times New Roman" w:hAnsi="Times New Roman" w:cs="Times New Roman"/>
          <w:sz w:val="21"/>
          <w:szCs w:val="21"/>
          <w:lang w:eastAsia="ru-RU"/>
        </w:rPr>
        <w:t>Распространение указанных изъятий на государственные (муниципальные) унитарные предприятия, осуществляющие фармацевтическую деятельность, законодателями было признано нецелесообразным.</w:t>
      </w:r>
    </w:p>
    <w:p w:rsidR="007819EF" w:rsidRPr="007819EF" w:rsidRDefault="007819EF" w:rsidP="007819E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819EF">
        <w:rPr>
          <w:rFonts w:ascii="Times New Roman" w:eastAsia="Times New Roman" w:hAnsi="Times New Roman" w:cs="Times New Roman"/>
          <w:sz w:val="21"/>
          <w:szCs w:val="21"/>
          <w:lang w:eastAsia="ru-RU"/>
        </w:rPr>
        <w:t>В настоящее время перечень федеральных государственных унитарных предприятий, имеющих существенное значение для обеспечения прав и законных интересов граждан Российской Федерации, обороноспособности и безопасности государства, утвержден распоряжением Правительства Российской Федерации от 31 декабря 2016 г. N 2931-р.</w:t>
      </w:r>
    </w:p>
    <w:p w:rsidR="007819EF" w:rsidRPr="007819EF" w:rsidRDefault="007819EF" w:rsidP="007819E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819EF">
        <w:rPr>
          <w:rFonts w:ascii="Times New Roman" w:eastAsia="Times New Roman" w:hAnsi="Times New Roman" w:cs="Times New Roman"/>
          <w:sz w:val="21"/>
          <w:szCs w:val="21"/>
          <w:lang w:eastAsia="ru-RU"/>
        </w:rPr>
        <w:t>Вопрос о целесообразности расширения данного перечня может быть решен по результатам анализа практики применения отдельными федеральными государственными унитарными предприятиями Закона N 44-ФЗ при условии невозможности либо нецелесообразности акционирования таких унитарных предприятий.</w:t>
      </w:r>
    </w:p>
    <w:p w:rsidR="007819EF" w:rsidRPr="007819EF" w:rsidRDefault="007819EF" w:rsidP="007819E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819EF">
        <w:rPr>
          <w:rFonts w:ascii="Times New Roman" w:eastAsia="Times New Roman" w:hAnsi="Times New Roman" w:cs="Times New Roman"/>
          <w:sz w:val="21"/>
          <w:szCs w:val="21"/>
          <w:lang w:eastAsia="ru-RU"/>
        </w:rPr>
        <w:lastRenderedPageBreak/>
        <w:t>Отмечаем, что такое решение потребует согласования с Администрацией Президента Российской Федерации.</w:t>
      </w:r>
    </w:p>
    <w:p w:rsidR="007819EF" w:rsidRPr="007819EF" w:rsidRDefault="007819EF" w:rsidP="007819EF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819EF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7819EF" w:rsidRPr="007819EF" w:rsidRDefault="007819EF" w:rsidP="007819EF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819EF">
        <w:rPr>
          <w:rFonts w:ascii="Times New Roman" w:eastAsia="Times New Roman" w:hAnsi="Times New Roman" w:cs="Times New Roman"/>
          <w:sz w:val="21"/>
          <w:szCs w:val="21"/>
          <w:lang w:eastAsia="ru-RU"/>
        </w:rPr>
        <w:t>Директор Департамента</w:t>
      </w:r>
    </w:p>
    <w:p w:rsidR="007819EF" w:rsidRPr="007819EF" w:rsidRDefault="007819EF" w:rsidP="007819EF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819EF">
        <w:rPr>
          <w:rFonts w:ascii="Times New Roman" w:eastAsia="Times New Roman" w:hAnsi="Times New Roman" w:cs="Times New Roman"/>
          <w:sz w:val="21"/>
          <w:szCs w:val="21"/>
          <w:lang w:eastAsia="ru-RU"/>
        </w:rPr>
        <w:t>развития контрактной системы</w:t>
      </w:r>
    </w:p>
    <w:p w:rsidR="007819EF" w:rsidRPr="007819EF" w:rsidRDefault="007819EF" w:rsidP="007819EF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819EF">
        <w:rPr>
          <w:rFonts w:ascii="Times New Roman" w:eastAsia="Times New Roman" w:hAnsi="Times New Roman" w:cs="Times New Roman"/>
          <w:sz w:val="21"/>
          <w:szCs w:val="21"/>
          <w:lang w:eastAsia="ru-RU"/>
        </w:rPr>
        <w:t>М.В.ЧЕМЕРИСОВ</w:t>
      </w:r>
    </w:p>
    <w:p w:rsidR="007819EF" w:rsidRPr="007819EF" w:rsidRDefault="007819EF" w:rsidP="007819EF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819EF">
        <w:rPr>
          <w:rFonts w:ascii="Times New Roman" w:eastAsia="Times New Roman" w:hAnsi="Times New Roman" w:cs="Times New Roman"/>
          <w:sz w:val="21"/>
          <w:szCs w:val="21"/>
          <w:lang w:eastAsia="ru-RU"/>
        </w:rPr>
        <w:t>03.03.2017</w:t>
      </w:r>
    </w:p>
    <w:p w:rsidR="005D3926" w:rsidRPr="007819EF" w:rsidRDefault="005D3926" w:rsidP="007819EF"/>
    <w:sectPr w:rsidR="005D3926" w:rsidRPr="007819EF" w:rsidSect="005D39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52558E"/>
    <w:rsid w:val="00200E09"/>
    <w:rsid w:val="002611AB"/>
    <w:rsid w:val="00407128"/>
    <w:rsid w:val="0052558E"/>
    <w:rsid w:val="005638B2"/>
    <w:rsid w:val="005D3926"/>
    <w:rsid w:val="007819EF"/>
    <w:rsid w:val="00912E58"/>
    <w:rsid w:val="00986CEE"/>
    <w:rsid w:val="009D738C"/>
    <w:rsid w:val="00AD2F47"/>
    <w:rsid w:val="00AE5746"/>
    <w:rsid w:val="00BE0B1E"/>
    <w:rsid w:val="00F92A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9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08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73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378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10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15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25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08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16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681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39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622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599707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988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364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339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42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18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21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32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4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12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55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11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50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55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512</Words>
  <Characters>2924</Characters>
  <Application>Microsoft Office Word</Application>
  <DocSecurity>0</DocSecurity>
  <Lines>24</Lines>
  <Paragraphs>6</Paragraphs>
  <ScaleCrop>false</ScaleCrop>
  <Company/>
  <LinksUpToDate>false</LinksUpToDate>
  <CharactersWithSpaces>3430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2017-05-12T07:41:00Z</dcterms:created>
  <dcterms:modified xsi:type="dcterms:W3CDTF">2017-05-12T07:41:00Z</dcterms:modified>
</cp:coreProperties>
</file>