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D0" w:rsidRPr="00F112D0" w:rsidRDefault="00F112D0" w:rsidP="00F112D0">
      <w:pPr>
        <w:shd w:val="clear" w:color="auto" w:fill="FFFFFF"/>
        <w:spacing w:after="0" w:line="190" w:lineRule="atLeast"/>
        <w:jc w:val="center"/>
        <w:rPr>
          <w:rFonts w:ascii="Arial" w:eastAsia="Times New Roman" w:hAnsi="Arial" w:cs="Arial"/>
          <w:b/>
          <w:bCs/>
          <w:color w:val="333333"/>
          <w:sz w:val="13"/>
          <w:szCs w:val="13"/>
          <w:lang w:eastAsia="ru-RU"/>
        </w:rPr>
      </w:pPr>
      <w:r w:rsidRPr="00F112D0">
        <w:rPr>
          <w:rFonts w:ascii="Arial" w:eastAsia="Times New Roman" w:hAnsi="Arial" w:cs="Arial"/>
          <w:b/>
          <w:bCs/>
          <w:color w:val="333333"/>
          <w:sz w:val="13"/>
          <w:lang w:eastAsia="ru-RU"/>
        </w:rPr>
        <w:t>МИНИСТЕРСТВО СТРОИТЕЛЬСТВА И ЖИЛИЩНО-КОММУНАЛЬНОГО</w:t>
      </w:r>
    </w:p>
    <w:p w:rsidR="00F112D0" w:rsidRPr="00F112D0" w:rsidRDefault="00F112D0" w:rsidP="00F112D0">
      <w:pPr>
        <w:shd w:val="clear" w:color="auto" w:fill="FFFFFF"/>
        <w:spacing w:after="0" w:line="190" w:lineRule="atLeast"/>
        <w:jc w:val="center"/>
        <w:rPr>
          <w:rFonts w:ascii="Arial" w:eastAsia="Times New Roman" w:hAnsi="Arial" w:cs="Arial"/>
          <w:b/>
          <w:bCs/>
          <w:color w:val="333333"/>
          <w:sz w:val="13"/>
          <w:szCs w:val="13"/>
          <w:lang w:eastAsia="ru-RU"/>
        </w:rPr>
      </w:pPr>
      <w:r w:rsidRPr="00F112D0">
        <w:rPr>
          <w:rFonts w:ascii="Arial" w:eastAsia="Times New Roman" w:hAnsi="Arial" w:cs="Arial"/>
          <w:b/>
          <w:bCs/>
          <w:color w:val="333333"/>
          <w:sz w:val="13"/>
          <w:lang w:eastAsia="ru-RU"/>
        </w:rPr>
        <w:t>ХОЗЯЙСТВА РОССИЙСКОЙ ФЕДЕРАЦИИ</w:t>
      </w:r>
    </w:p>
    <w:p w:rsidR="00F112D0" w:rsidRPr="00F112D0" w:rsidRDefault="00F112D0" w:rsidP="00F112D0">
      <w:pPr>
        <w:shd w:val="clear" w:color="auto" w:fill="FFFFFF"/>
        <w:spacing w:after="0" w:line="190" w:lineRule="atLeast"/>
        <w:jc w:val="center"/>
        <w:rPr>
          <w:rFonts w:ascii="Arial" w:eastAsia="Times New Roman" w:hAnsi="Arial" w:cs="Arial"/>
          <w:b/>
          <w:bCs/>
          <w:color w:val="333333"/>
          <w:sz w:val="13"/>
          <w:szCs w:val="13"/>
          <w:lang w:eastAsia="ru-RU"/>
        </w:rPr>
      </w:pPr>
      <w:r w:rsidRPr="00F112D0">
        <w:rPr>
          <w:rFonts w:ascii="Arial" w:eastAsia="Times New Roman" w:hAnsi="Arial" w:cs="Arial"/>
          <w:b/>
          <w:bCs/>
          <w:color w:val="333333"/>
          <w:sz w:val="13"/>
          <w:lang w:eastAsia="ru-RU"/>
        </w:rPr>
        <w:t> </w:t>
      </w:r>
    </w:p>
    <w:p w:rsidR="00F112D0" w:rsidRPr="00F112D0" w:rsidRDefault="00F112D0" w:rsidP="00F112D0">
      <w:pPr>
        <w:shd w:val="clear" w:color="auto" w:fill="FFFFFF"/>
        <w:spacing w:after="0" w:line="190" w:lineRule="atLeast"/>
        <w:jc w:val="center"/>
        <w:rPr>
          <w:rFonts w:ascii="Arial" w:eastAsia="Times New Roman" w:hAnsi="Arial" w:cs="Arial"/>
          <w:b/>
          <w:bCs/>
          <w:color w:val="333333"/>
          <w:sz w:val="13"/>
          <w:szCs w:val="13"/>
          <w:lang w:eastAsia="ru-RU"/>
        </w:rPr>
      </w:pPr>
      <w:bookmarkStart w:id="0" w:name="dst100002"/>
      <w:bookmarkEnd w:id="0"/>
      <w:r w:rsidRPr="00F112D0">
        <w:rPr>
          <w:rFonts w:ascii="Arial" w:eastAsia="Times New Roman" w:hAnsi="Arial" w:cs="Arial"/>
          <w:b/>
          <w:bCs/>
          <w:color w:val="333333"/>
          <w:sz w:val="13"/>
          <w:lang w:eastAsia="ru-RU"/>
        </w:rPr>
        <w:t>ПИСЬМО</w:t>
      </w:r>
    </w:p>
    <w:p w:rsidR="00F112D0" w:rsidRPr="00F112D0" w:rsidRDefault="00F112D0" w:rsidP="00F112D0">
      <w:pPr>
        <w:shd w:val="clear" w:color="auto" w:fill="FFFFFF"/>
        <w:spacing w:after="79" w:line="190" w:lineRule="atLeast"/>
        <w:jc w:val="center"/>
        <w:rPr>
          <w:rFonts w:ascii="Arial" w:eastAsia="Times New Roman" w:hAnsi="Arial" w:cs="Arial"/>
          <w:b/>
          <w:bCs/>
          <w:color w:val="333333"/>
          <w:sz w:val="13"/>
          <w:szCs w:val="13"/>
          <w:lang w:eastAsia="ru-RU"/>
        </w:rPr>
      </w:pPr>
      <w:r w:rsidRPr="00F112D0">
        <w:rPr>
          <w:rFonts w:ascii="Arial" w:eastAsia="Times New Roman" w:hAnsi="Arial" w:cs="Arial"/>
          <w:b/>
          <w:bCs/>
          <w:color w:val="333333"/>
          <w:sz w:val="13"/>
          <w:lang w:eastAsia="ru-RU"/>
        </w:rPr>
        <w:t>от 15 августа 2019 г. N 29793-ОД/08</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r w:rsidRPr="00F112D0">
        <w:rPr>
          <w:rFonts w:ascii="Arial" w:eastAsia="Times New Roman" w:hAnsi="Arial" w:cs="Arial"/>
          <w:color w:val="333333"/>
          <w:sz w:val="13"/>
          <w:lang w:eastAsia="ru-RU"/>
        </w:rPr>
        <w:t> </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1" w:name="dst100003"/>
      <w:bookmarkEnd w:id="1"/>
      <w:r w:rsidRPr="00F112D0">
        <w:rPr>
          <w:rFonts w:ascii="Arial" w:eastAsia="Times New Roman" w:hAnsi="Arial" w:cs="Arial"/>
          <w:color w:val="333333"/>
          <w:sz w:val="13"/>
          <w:lang w:eastAsia="ru-RU"/>
        </w:rPr>
        <w:t>Департамент градостроительной деятельности и архитектуры Министерства строительства и жилищно-коммунального хозяйства Российской Федерации сообщает следующее.</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2" w:name="dst100004"/>
      <w:bookmarkEnd w:id="2"/>
      <w:r w:rsidRPr="00F112D0">
        <w:rPr>
          <w:rFonts w:ascii="Arial" w:eastAsia="Times New Roman" w:hAnsi="Arial" w:cs="Arial"/>
          <w:color w:val="333333"/>
          <w:sz w:val="13"/>
          <w:lang w:eastAsia="ru-RU"/>
        </w:rPr>
        <w:t>В соответствии с </w:t>
      </w:r>
      <w:hyperlink r:id="rId4" w:anchor="dst101310" w:history="1">
        <w:r w:rsidRPr="00F112D0">
          <w:rPr>
            <w:rFonts w:ascii="Arial" w:eastAsia="Times New Roman" w:hAnsi="Arial" w:cs="Arial"/>
            <w:color w:val="666699"/>
            <w:sz w:val="13"/>
            <w:lang w:eastAsia="ru-RU"/>
          </w:rPr>
          <w:t>частью 1 статьи 95</w:t>
        </w:r>
      </w:hyperlink>
      <w:r w:rsidRPr="00F112D0">
        <w:rPr>
          <w:rFonts w:ascii="Arial" w:eastAsia="Times New Roman" w:hAnsi="Arial" w:cs="Arial"/>
          <w:color w:val="333333"/>
          <w:sz w:val="13"/>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 изменения по соглашению сторон, в том числе в случае:</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3" w:name="dst100005"/>
      <w:bookmarkEnd w:id="3"/>
      <w:r w:rsidRPr="00F112D0">
        <w:rPr>
          <w:rFonts w:ascii="Arial" w:eastAsia="Times New Roman" w:hAnsi="Arial" w:cs="Arial"/>
          <w:color w:val="333333"/>
          <w:sz w:val="13"/>
          <w:lang w:eastAsia="ru-RU"/>
        </w:rPr>
        <w:t>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4" w:name="dst100006"/>
      <w:bookmarkEnd w:id="4"/>
      <w:r w:rsidRPr="00F112D0">
        <w:rPr>
          <w:rFonts w:ascii="Arial" w:eastAsia="Times New Roman" w:hAnsi="Arial" w:cs="Arial"/>
          <w:color w:val="333333"/>
          <w:sz w:val="13"/>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5" w:name="dst100007"/>
      <w:bookmarkEnd w:id="5"/>
      <w:r w:rsidRPr="00F112D0">
        <w:rPr>
          <w:rFonts w:ascii="Arial" w:eastAsia="Times New Roman" w:hAnsi="Arial" w:cs="Arial"/>
          <w:color w:val="333333"/>
          <w:sz w:val="13"/>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6" w:name="dst100008"/>
      <w:bookmarkEnd w:id="6"/>
      <w:r w:rsidRPr="00F112D0">
        <w:rPr>
          <w:rFonts w:ascii="Arial" w:eastAsia="Times New Roman" w:hAnsi="Arial" w:cs="Arial"/>
          <w:color w:val="333333"/>
          <w:sz w:val="13"/>
          <w:lang w:eastAsia="ru-RU"/>
        </w:rP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7" w:name="dst100009"/>
      <w:bookmarkEnd w:id="7"/>
      <w:r w:rsidRPr="00F112D0">
        <w:rPr>
          <w:rFonts w:ascii="Arial" w:eastAsia="Times New Roman" w:hAnsi="Arial" w:cs="Arial"/>
          <w:color w:val="333333"/>
          <w:sz w:val="13"/>
          <w:lang w:eastAsia="ru-RU"/>
        </w:rPr>
        <w:t>Следует обратить внимание, что в соответствии с </w:t>
      </w:r>
      <w:hyperlink r:id="rId5" w:anchor="dst100031" w:history="1">
        <w:r w:rsidRPr="00F112D0">
          <w:rPr>
            <w:rFonts w:ascii="Arial" w:eastAsia="Times New Roman" w:hAnsi="Arial" w:cs="Arial"/>
            <w:color w:val="666699"/>
            <w:sz w:val="13"/>
            <w:lang w:eastAsia="ru-RU"/>
          </w:rPr>
          <w:t>пунктом 2</w:t>
        </w:r>
      </w:hyperlink>
      <w:r w:rsidRPr="00F112D0">
        <w:rPr>
          <w:rFonts w:ascii="Arial" w:eastAsia="Times New Roman" w:hAnsi="Arial" w:cs="Arial"/>
          <w:color w:val="333333"/>
          <w:sz w:val="13"/>
          <w:lang w:eastAsia="ru-RU"/>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bookmarkStart w:id="8" w:name="dst100010"/>
      <w:bookmarkEnd w:id="8"/>
      <w:r w:rsidRPr="00F112D0">
        <w:rPr>
          <w:rFonts w:ascii="Arial" w:eastAsia="Times New Roman" w:hAnsi="Arial" w:cs="Arial"/>
          <w:color w:val="333333"/>
          <w:sz w:val="13"/>
          <w:lang w:eastAsia="ru-RU"/>
        </w:rPr>
        <w:t>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w:t>
      </w:r>
    </w:p>
    <w:p w:rsidR="00F112D0" w:rsidRPr="00F112D0" w:rsidRDefault="00F112D0" w:rsidP="00F112D0">
      <w:pPr>
        <w:shd w:val="clear" w:color="auto" w:fill="FFFFFF"/>
        <w:spacing w:after="0" w:line="153" w:lineRule="atLeast"/>
        <w:ind w:firstLine="540"/>
        <w:jc w:val="both"/>
        <w:rPr>
          <w:rFonts w:ascii="Arial" w:eastAsia="Times New Roman" w:hAnsi="Arial" w:cs="Arial"/>
          <w:color w:val="333333"/>
          <w:sz w:val="13"/>
          <w:szCs w:val="13"/>
          <w:lang w:eastAsia="ru-RU"/>
        </w:rPr>
      </w:pPr>
      <w:r w:rsidRPr="00F112D0">
        <w:rPr>
          <w:rFonts w:ascii="Arial" w:eastAsia="Times New Roman" w:hAnsi="Arial" w:cs="Arial"/>
          <w:color w:val="333333"/>
          <w:sz w:val="13"/>
          <w:lang w:eastAsia="ru-RU"/>
        </w:rPr>
        <w:t> </w:t>
      </w:r>
    </w:p>
    <w:p w:rsidR="00F112D0" w:rsidRPr="00F112D0" w:rsidRDefault="00F112D0" w:rsidP="00F112D0">
      <w:pPr>
        <w:shd w:val="clear" w:color="auto" w:fill="FFFFFF"/>
        <w:spacing w:after="0" w:line="191" w:lineRule="atLeast"/>
        <w:jc w:val="right"/>
        <w:rPr>
          <w:rFonts w:ascii="Arial" w:eastAsia="Times New Roman" w:hAnsi="Arial" w:cs="Arial"/>
          <w:color w:val="333333"/>
          <w:sz w:val="13"/>
          <w:szCs w:val="13"/>
          <w:lang w:eastAsia="ru-RU"/>
        </w:rPr>
      </w:pPr>
      <w:bookmarkStart w:id="9" w:name="dst100011"/>
      <w:bookmarkEnd w:id="9"/>
      <w:r w:rsidRPr="00F112D0">
        <w:rPr>
          <w:rFonts w:ascii="Arial" w:eastAsia="Times New Roman" w:hAnsi="Arial" w:cs="Arial"/>
          <w:color w:val="333333"/>
          <w:sz w:val="13"/>
          <w:lang w:eastAsia="ru-RU"/>
        </w:rPr>
        <w:t>Заместитель директора</w:t>
      </w:r>
    </w:p>
    <w:p w:rsidR="00F112D0" w:rsidRPr="00F112D0" w:rsidRDefault="00F112D0" w:rsidP="00F112D0">
      <w:pPr>
        <w:shd w:val="clear" w:color="auto" w:fill="FFFFFF"/>
        <w:spacing w:after="0" w:line="191" w:lineRule="atLeast"/>
        <w:jc w:val="right"/>
        <w:rPr>
          <w:rFonts w:ascii="Arial" w:eastAsia="Times New Roman" w:hAnsi="Arial" w:cs="Arial"/>
          <w:color w:val="333333"/>
          <w:sz w:val="13"/>
          <w:szCs w:val="13"/>
          <w:lang w:eastAsia="ru-RU"/>
        </w:rPr>
      </w:pPr>
      <w:r w:rsidRPr="00F112D0">
        <w:rPr>
          <w:rFonts w:ascii="Arial" w:eastAsia="Times New Roman" w:hAnsi="Arial" w:cs="Arial"/>
          <w:color w:val="333333"/>
          <w:sz w:val="13"/>
          <w:lang w:eastAsia="ru-RU"/>
        </w:rPr>
        <w:t>Департамента градостроительной</w:t>
      </w:r>
    </w:p>
    <w:p w:rsidR="00F112D0" w:rsidRPr="00F112D0" w:rsidRDefault="00F112D0" w:rsidP="00F112D0">
      <w:pPr>
        <w:shd w:val="clear" w:color="auto" w:fill="FFFFFF"/>
        <w:spacing w:after="0" w:line="191" w:lineRule="atLeast"/>
        <w:jc w:val="right"/>
        <w:rPr>
          <w:rFonts w:ascii="Arial" w:eastAsia="Times New Roman" w:hAnsi="Arial" w:cs="Arial"/>
          <w:color w:val="333333"/>
          <w:sz w:val="13"/>
          <w:szCs w:val="13"/>
          <w:lang w:eastAsia="ru-RU"/>
        </w:rPr>
      </w:pPr>
      <w:r w:rsidRPr="00F112D0">
        <w:rPr>
          <w:rFonts w:ascii="Arial" w:eastAsia="Times New Roman" w:hAnsi="Arial" w:cs="Arial"/>
          <w:color w:val="333333"/>
          <w:sz w:val="13"/>
          <w:lang w:eastAsia="ru-RU"/>
        </w:rPr>
        <w:t>деятельности и архитектуры</w:t>
      </w:r>
    </w:p>
    <w:p w:rsidR="00F112D0" w:rsidRPr="00F112D0" w:rsidRDefault="00F112D0" w:rsidP="00F112D0">
      <w:pPr>
        <w:shd w:val="clear" w:color="auto" w:fill="FFFFFF"/>
        <w:spacing w:after="0" w:line="191" w:lineRule="atLeast"/>
        <w:jc w:val="right"/>
        <w:rPr>
          <w:rFonts w:ascii="Arial" w:eastAsia="Times New Roman" w:hAnsi="Arial" w:cs="Arial"/>
          <w:color w:val="333333"/>
          <w:sz w:val="13"/>
          <w:szCs w:val="13"/>
          <w:lang w:eastAsia="ru-RU"/>
        </w:rPr>
      </w:pPr>
      <w:r w:rsidRPr="00F112D0">
        <w:rPr>
          <w:rFonts w:ascii="Arial" w:eastAsia="Times New Roman" w:hAnsi="Arial" w:cs="Arial"/>
          <w:color w:val="333333"/>
          <w:sz w:val="13"/>
          <w:lang w:eastAsia="ru-RU"/>
        </w:rPr>
        <w:t>О.А.ДАШКОВА</w:t>
      </w:r>
    </w:p>
    <w:p w:rsidR="00B01B94" w:rsidRDefault="00B01B94"/>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F112D0"/>
    <w:rsid w:val="002727B2"/>
    <w:rsid w:val="003636AE"/>
    <w:rsid w:val="009E1445"/>
    <w:rsid w:val="00B01B94"/>
    <w:rsid w:val="00F11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F112D0"/>
  </w:style>
  <w:style w:type="character" w:customStyle="1" w:styleId="nobr">
    <w:name w:val="nobr"/>
    <w:basedOn w:val="a0"/>
    <w:rsid w:val="00F112D0"/>
  </w:style>
  <w:style w:type="character" w:styleId="a3">
    <w:name w:val="Hyperlink"/>
    <w:basedOn w:val="a0"/>
    <w:uiPriority w:val="99"/>
    <w:semiHidden/>
    <w:unhideWhenUsed/>
    <w:rsid w:val="00F112D0"/>
    <w:rPr>
      <w:color w:val="0000FF"/>
      <w:u w:val="single"/>
    </w:rPr>
  </w:style>
</w:styles>
</file>

<file path=word/webSettings.xml><?xml version="1.0" encoding="utf-8"?>
<w:webSettings xmlns:r="http://schemas.openxmlformats.org/officeDocument/2006/relationships" xmlns:w="http://schemas.openxmlformats.org/wordprocessingml/2006/main">
  <w:divs>
    <w:div w:id="373695345">
      <w:bodyDiv w:val="1"/>
      <w:marLeft w:val="0"/>
      <w:marRight w:val="0"/>
      <w:marTop w:val="0"/>
      <w:marBottom w:val="0"/>
      <w:divBdr>
        <w:top w:val="none" w:sz="0" w:space="0" w:color="auto"/>
        <w:left w:val="none" w:sz="0" w:space="0" w:color="auto"/>
        <w:bottom w:val="none" w:sz="0" w:space="0" w:color="auto"/>
        <w:right w:val="none" w:sz="0" w:space="0" w:color="auto"/>
      </w:divBdr>
      <w:divsChild>
        <w:div w:id="658267395">
          <w:marLeft w:val="0"/>
          <w:marRight w:val="0"/>
          <w:marTop w:val="0"/>
          <w:marBottom w:val="79"/>
          <w:divBdr>
            <w:top w:val="none" w:sz="0" w:space="0" w:color="auto"/>
            <w:left w:val="none" w:sz="0" w:space="0" w:color="auto"/>
            <w:bottom w:val="none" w:sz="0" w:space="0" w:color="auto"/>
            <w:right w:val="none" w:sz="0" w:space="0" w:color="auto"/>
          </w:divBdr>
        </w:div>
        <w:div w:id="1791433270">
          <w:marLeft w:val="0"/>
          <w:marRight w:val="0"/>
          <w:marTop w:val="120"/>
          <w:marBottom w:val="0"/>
          <w:divBdr>
            <w:top w:val="none" w:sz="0" w:space="0" w:color="auto"/>
            <w:left w:val="none" w:sz="0" w:space="0" w:color="auto"/>
            <w:bottom w:val="none" w:sz="0" w:space="0" w:color="auto"/>
            <w:right w:val="none" w:sz="0" w:space="0" w:color="auto"/>
          </w:divBdr>
        </w:div>
        <w:div w:id="602804870">
          <w:marLeft w:val="0"/>
          <w:marRight w:val="0"/>
          <w:marTop w:val="120"/>
          <w:marBottom w:val="0"/>
          <w:divBdr>
            <w:top w:val="none" w:sz="0" w:space="0" w:color="auto"/>
            <w:left w:val="none" w:sz="0" w:space="0" w:color="auto"/>
            <w:bottom w:val="none" w:sz="0" w:space="0" w:color="auto"/>
            <w:right w:val="none" w:sz="0" w:space="0" w:color="auto"/>
          </w:divBdr>
        </w:div>
        <w:div w:id="541019774">
          <w:marLeft w:val="0"/>
          <w:marRight w:val="0"/>
          <w:marTop w:val="120"/>
          <w:marBottom w:val="0"/>
          <w:divBdr>
            <w:top w:val="none" w:sz="0" w:space="0" w:color="auto"/>
            <w:left w:val="none" w:sz="0" w:space="0" w:color="auto"/>
            <w:bottom w:val="none" w:sz="0" w:space="0" w:color="auto"/>
            <w:right w:val="none" w:sz="0" w:space="0" w:color="auto"/>
          </w:divBdr>
        </w:div>
        <w:div w:id="1197543380">
          <w:marLeft w:val="0"/>
          <w:marRight w:val="0"/>
          <w:marTop w:val="120"/>
          <w:marBottom w:val="0"/>
          <w:divBdr>
            <w:top w:val="none" w:sz="0" w:space="0" w:color="auto"/>
            <w:left w:val="none" w:sz="0" w:space="0" w:color="auto"/>
            <w:bottom w:val="none" w:sz="0" w:space="0" w:color="auto"/>
            <w:right w:val="none" w:sz="0" w:space="0" w:color="auto"/>
          </w:divBdr>
        </w:div>
        <w:div w:id="952903390">
          <w:marLeft w:val="0"/>
          <w:marRight w:val="0"/>
          <w:marTop w:val="120"/>
          <w:marBottom w:val="0"/>
          <w:divBdr>
            <w:top w:val="none" w:sz="0" w:space="0" w:color="auto"/>
            <w:left w:val="none" w:sz="0" w:space="0" w:color="auto"/>
            <w:bottom w:val="none" w:sz="0" w:space="0" w:color="auto"/>
            <w:right w:val="none" w:sz="0" w:space="0" w:color="auto"/>
          </w:divBdr>
        </w:div>
        <w:div w:id="872769708">
          <w:marLeft w:val="0"/>
          <w:marRight w:val="0"/>
          <w:marTop w:val="120"/>
          <w:marBottom w:val="0"/>
          <w:divBdr>
            <w:top w:val="none" w:sz="0" w:space="0" w:color="auto"/>
            <w:left w:val="none" w:sz="0" w:space="0" w:color="auto"/>
            <w:bottom w:val="none" w:sz="0" w:space="0" w:color="auto"/>
            <w:right w:val="none" w:sz="0" w:space="0" w:color="auto"/>
          </w:divBdr>
        </w:div>
        <w:div w:id="1064645288">
          <w:marLeft w:val="0"/>
          <w:marRight w:val="0"/>
          <w:marTop w:val="120"/>
          <w:marBottom w:val="0"/>
          <w:divBdr>
            <w:top w:val="none" w:sz="0" w:space="0" w:color="auto"/>
            <w:left w:val="none" w:sz="0" w:space="0" w:color="auto"/>
            <w:bottom w:val="none" w:sz="0" w:space="0" w:color="auto"/>
            <w:right w:val="none" w:sz="0" w:space="0" w:color="auto"/>
          </w:divBdr>
        </w:div>
        <w:div w:id="1651985310">
          <w:marLeft w:val="0"/>
          <w:marRight w:val="0"/>
          <w:marTop w:val="120"/>
          <w:marBottom w:val="0"/>
          <w:divBdr>
            <w:top w:val="none" w:sz="0" w:space="0" w:color="auto"/>
            <w:left w:val="none" w:sz="0" w:space="0" w:color="auto"/>
            <w:bottom w:val="none" w:sz="0" w:space="0" w:color="auto"/>
            <w:right w:val="none" w:sz="0" w:space="0" w:color="auto"/>
          </w:divBdr>
        </w:div>
        <w:div w:id="255333519">
          <w:marLeft w:val="0"/>
          <w:marRight w:val="0"/>
          <w:marTop w:val="120"/>
          <w:marBottom w:val="0"/>
          <w:divBdr>
            <w:top w:val="none" w:sz="0" w:space="0" w:color="auto"/>
            <w:left w:val="none" w:sz="0" w:space="0" w:color="auto"/>
            <w:bottom w:val="none" w:sz="0" w:space="0" w:color="auto"/>
            <w:right w:val="none" w:sz="0" w:space="0" w:color="auto"/>
          </w:divBdr>
        </w:div>
        <w:div w:id="117672453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17542/700cf785424b3ad484e2a07cde91e267a077e01f/" TargetMode="External"/><Relationship Id="rId4" Type="http://schemas.openxmlformats.org/officeDocument/2006/relationships/hyperlink" Target="http://www.consultant.ru/document/cons_doc_LAW_324268/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3363</Characters>
  <Application>Microsoft Office Word</Application>
  <DocSecurity>0</DocSecurity>
  <Lines>28</Lines>
  <Paragraphs>7</Paragraphs>
  <ScaleCrop>false</ScaleCrop>
  <Company>Krokoz™</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2019-09-05T05:17:00Z</dcterms:created>
  <dcterms:modified xsi:type="dcterms:W3CDTF">2019-09-05T05:17:00Z</dcterms:modified>
</cp:coreProperties>
</file>