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6C9" w:rsidRPr="007206C9" w:rsidRDefault="007206C9" w:rsidP="007206C9">
      <w:pPr>
        <w:shd w:val="clear" w:color="auto" w:fill="FFFFFF"/>
        <w:spacing w:line="450" w:lineRule="atLeast"/>
        <w:jc w:val="center"/>
        <w:rPr>
          <w:rFonts w:ascii="Arial" w:hAnsi="Arial" w:cs="Arial"/>
          <w:b/>
          <w:bCs/>
          <w:sz w:val="30"/>
          <w:szCs w:val="30"/>
        </w:rPr>
      </w:pPr>
      <w:bookmarkStart w:id="0" w:name="_GoBack"/>
      <w:r w:rsidRPr="007206C9">
        <w:rPr>
          <w:rStyle w:val="blk"/>
          <w:rFonts w:ascii="Arial" w:hAnsi="Arial" w:cs="Arial"/>
          <w:b/>
          <w:bCs/>
          <w:sz w:val="30"/>
          <w:szCs w:val="30"/>
        </w:rPr>
        <w:t>МИНИСТЕРСТВО ФИНАНСОВ РОССИЙСКОЙ ФЕДЕРАЦИИ</w:t>
      </w:r>
    </w:p>
    <w:p w:rsidR="007206C9" w:rsidRPr="007206C9" w:rsidRDefault="007206C9" w:rsidP="007206C9">
      <w:pPr>
        <w:shd w:val="clear" w:color="auto" w:fill="FFFFFF"/>
        <w:spacing w:line="450" w:lineRule="atLeast"/>
        <w:jc w:val="center"/>
        <w:rPr>
          <w:rFonts w:ascii="Arial" w:hAnsi="Arial" w:cs="Arial"/>
          <w:b/>
          <w:bCs/>
          <w:sz w:val="30"/>
          <w:szCs w:val="30"/>
        </w:rPr>
      </w:pPr>
      <w:r w:rsidRPr="007206C9">
        <w:rPr>
          <w:rStyle w:val="nobr"/>
          <w:rFonts w:ascii="Arial" w:hAnsi="Arial" w:cs="Arial"/>
          <w:b/>
          <w:bCs/>
          <w:sz w:val="30"/>
          <w:szCs w:val="30"/>
        </w:rPr>
        <w:t> </w:t>
      </w:r>
    </w:p>
    <w:p w:rsidR="007206C9" w:rsidRPr="007206C9" w:rsidRDefault="007206C9" w:rsidP="007206C9">
      <w:pPr>
        <w:shd w:val="clear" w:color="auto" w:fill="FFFFFF"/>
        <w:spacing w:line="450" w:lineRule="atLeast"/>
        <w:jc w:val="center"/>
        <w:rPr>
          <w:rFonts w:ascii="Arial" w:hAnsi="Arial" w:cs="Arial"/>
          <w:b/>
          <w:bCs/>
          <w:sz w:val="30"/>
          <w:szCs w:val="30"/>
        </w:rPr>
      </w:pPr>
      <w:r w:rsidRPr="007206C9">
        <w:rPr>
          <w:rStyle w:val="blk"/>
          <w:rFonts w:ascii="Arial" w:hAnsi="Arial" w:cs="Arial"/>
          <w:b/>
          <w:bCs/>
          <w:sz w:val="30"/>
          <w:szCs w:val="30"/>
        </w:rPr>
        <w:t>ПИСЬМО</w:t>
      </w:r>
    </w:p>
    <w:p w:rsidR="007206C9" w:rsidRPr="007206C9" w:rsidRDefault="007206C9" w:rsidP="007206C9">
      <w:pPr>
        <w:shd w:val="clear" w:color="auto" w:fill="FFFFFF"/>
        <w:spacing w:line="450" w:lineRule="atLeast"/>
        <w:jc w:val="center"/>
        <w:rPr>
          <w:rFonts w:ascii="Arial" w:hAnsi="Arial" w:cs="Arial"/>
          <w:b/>
          <w:bCs/>
          <w:sz w:val="30"/>
          <w:szCs w:val="30"/>
        </w:rPr>
      </w:pPr>
      <w:r w:rsidRPr="007206C9">
        <w:rPr>
          <w:rStyle w:val="blk"/>
          <w:rFonts w:ascii="Arial" w:hAnsi="Arial" w:cs="Arial"/>
          <w:b/>
          <w:bCs/>
          <w:sz w:val="30"/>
          <w:szCs w:val="30"/>
        </w:rPr>
        <w:t>от 22 мая 2020 г. № 24-03-10/42707</w:t>
      </w:r>
    </w:p>
    <w:p w:rsidR="007206C9" w:rsidRPr="007206C9" w:rsidRDefault="007206C9" w:rsidP="007206C9">
      <w:pPr>
        <w:shd w:val="clear" w:color="auto" w:fill="FFFFFF"/>
        <w:spacing w:line="288" w:lineRule="atLeast"/>
        <w:rPr>
          <w:rFonts w:ascii="Times New Roman" w:hAnsi="Times New Roman" w:cs="Times New Roman"/>
          <w:sz w:val="30"/>
          <w:szCs w:val="30"/>
        </w:rPr>
      </w:pPr>
      <w:r w:rsidRPr="007206C9">
        <w:rPr>
          <w:rStyle w:val="nobr"/>
          <w:sz w:val="30"/>
          <w:szCs w:val="30"/>
        </w:rPr>
        <w:t> </w:t>
      </w:r>
    </w:p>
    <w:p w:rsidR="007206C9" w:rsidRPr="007206C9" w:rsidRDefault="007206C9" w:rsidP="007206C9">
      <w:pPr>
        <w:shd w:val="clear" w:color="auto" w:fill="FFFFFF"/>
        <w:spacing w:line="288" w:lineRule="atLeast"/>
        <w:ind w:firstLine="540"/>
        <w:jc w:val="both"/>
        <w:rPr>
          <w:sz w:val="30"/>
          <w:szCs w:val="30"/>
        </w:rPr>
      </w:pPr>
      <w:r w:rsidRPr="007206C9">
        <w:rPr>
          <w:rStyle w:val="blk"/>
          <w:sz w:val="30"/>
          <w:szCs w:val="30"/>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7206C9">
        <w:rPr>
          <w:rStyle w:val="a3"/>
          <w:color w:val="auto"/>
          <w:sz w:val="30"/>
          <w:szCs w:val="30"/>
          <w:u w:val="none"/>
        </w:rPr>
        <w:t>закона</w:t>
      </w:r>
      <w:r w:rsidRPr="007206C9">
        <w:rPr>
          <w:rStyle w:val="blk"/>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исполнения контракта в период пандемии, в рамках компетенции сообщает следующее.</w:t>
      </w:r>
    </w:p>
    <w:p w:rsidR="007206C9" w:rsidRPr="007206C9" w:rsidRDefault="007206C9" w:rsidP="007206C9">
      <w:pPr>
        <w:shd w:val="clear" w:color="auto" w:fill="FFFFFF"/>
        <w:spacing w:line="288" w:lineRule="atLeast"/>
        <w:ind w:firstLine="540"/>
        <w:jc w:val="both"/>
        <w:rPr>
          <w:sz w:val="30"/>
          <w:szCs w:val="30"/>
        </w:rPr>
      </w:pPr>
      <w:r w:rsidRPr="007206C9">
        <w:rPr>
          <w:rStyle w:val="blk"/>
          <w:sz w:val="30"/>
          <w:szCs w:val="30"/>
        </w:rPr>
        <w:t>В соответствии с </w:t>
      </w:r>
      <w:r w:rsidRPr="007206C9">
        <w:rPr>
          <w:rStyle w:val="a3"/>
          <w:color w:val="auto"/>
          <w:sz w:val="30"/>
          <w:szCs w:val="30"/>
          <w:u w:val="none"/>
        </w:rPr>
        <w:t>пунктом 11.8</w:t>
      </w:r>
      <w:r w:rsidRPr="007206C9">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7206C9" w:rsidRPr="007206C9" w:rsidRDefault="007206C9" w:rsidP="007206C9">
      <w:pPr>
        <w:shd w:val="clear" w:color="auto" w:fill="FFFFFF"/>
        <w:spacing w:line="288" w:lineRule="atLeast"/>
        <w:ind w:firstLine="540"/>
        <w:jc w:val="both"/>
        <w:rPr>
          <w:sz w:val="30"/>
          <w:szCs w:val="30"/>
        </w:rPr>
      </w:pPr>
      <w:r w:rsidRPr="007206C9">
        <w:rPr>
          <w:rStyle w:val="blk"/>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206C9" w:rsidRPr="007206C9" w:rsidRDefault="007206C9" w:rsidP="007206C9">
      <w:pPr>
        <w:shd w:val="clear" w:color="auto" w:fill="FFFFFF"/>
        <w:spacing w:line="288" w:lineRule="atLeast"/>
        <w:ind w:firstLine="540"/>
        <w:jc w:val="both"/>
        <w:rPr>
          <w:sz w:val="30"/>
          <w:szCs w:val="30"/>
        </w:rPr>
      </w:pPr>
      <w:r w:rsidRPr="007206C9">
        <w:rPr>
          <w:rStyle w:val="blk"/>
          <w:sz w:val="30"/>
          <w:szCs w:val="30"/>
        </w:rPr>
        <w:t>Вместе с тем Департамент считаем необходимым отметить, что в соответствии с </w:t>
      </w:r>
      <w:r w:rsidRPr="007206C9">
        <w:rPr>
          <w:rStyle w:val="a3"/>
          <w:color w:val="auto"/>
          <w:sz w:val="30"/>
          <w:szCs w:val="30"/>
          <w:u w:val="none"/>
        </w:rPr>
        <w:t>частью 1 статьи 34</w:t>
      </w:r>
      <w:r w:rsidRPr="007206C9">
        <w:rPr>
          <w:rStyle w:val="blk"/>
          <w:sz w:val="30"/>
          <w:szCs w:val="30"/>
        </w:rPr>
        <w:t>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w:t>
      </w:r>
    </w:p>
    <w:p w:rsidR="007206C9" w:rsidRPr="007206C9" w:rsidRDefault="007206C9" w:rsidP="007206C9">
      <w:pPr>
        <w:shd w:val="clear" w:color="auto" w:fill="FFFFFF"/>
        <w:spacing w:line="288" w:lineRule="atLeast"/>
        <w:ind w:firstLine="540"/>
        <w:jc w:val="both"/>
        <w:rPr>
          <w:sz w:val="30"/>
          <w:szCs w:val="30"/>
        </w:rPr>
      </w:pPr>
      <w:r w:rsidRPr="007206C9">
        <w:rPr>
          <w:rStyle w:val="a3"/>
          <w:color w:val="auto"/>
          <w:sz w:val="30"/>
          <w:szCs w:val="30"/>
          <w:u w:val="none"/>
        </w:rPr>
        <w:lastRenderedPageBreak/>
        <w:t>Частью 13 статьи 34</w:t>
      </w:r>
      <w:r w:rsidRPr="007206C9">
        <w:rPr>
          <w:rStyle w:val="blk"/>
          <w:sz w:val="30"/>
          <w:szCs w:val="30"/>
        </w:rPr>
        <w:t> Закона № 44-ФЗ установлено, что в контракт включается обязательное условие о порядке и сроках оплаты товара, работы или услуги, в том числе с учетом положений </w:t>
      </w:r>
      <w:r w:rsidRPr="007206C9">
        <w:rPr>
          <w:rStyle w:val="a3"/>
          <w:color w:val="auto"/>
          <w:sz w:val="30"/>
          <w:szCs w:val="30"/>
          <w:u w:val="none"/>
        </w:rPr>
        <w:t>части 13 статьи 37</w:t>
      </w:r>
      <w:r w:rsidRPr="007206C9">
        <w:rPr>
          <w:rStyle w:val="blk"/>
          <w:sz w:val="30"/>
          <w:szCs w:val="30"/>
        </w:rPr>
        <w:t>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w:t>
      </w:r>
      <w:r w:rsidRPr="007206C9">
        <w:rPr>
          <w:rStyle w:val="a3"/>
          <w:color w:val="auto"/>
          <w:sz w:val="30"/>
          <w:szCs w:val="30"/>
          <w:u w:val="none"/>
        </w:rPr>
        <w:t>частью 4 статьи 33</w:t>
      </w:r>
      <w:r w:rsidRPr="007206C9">
        <w:rPr>
          <w:rStyle w:val="blk"/>
          <w:sz w:val="30"/>
          <w:szCs w:val="30"/>
        </w:rPr>
        <w:t>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7206C9" w:rsidRPr="007206C9" w:rsidRDefault="007206C9" w:rsidP="007206C9">
      <w:pPr>
        <w:shd w:val="clear" w:color="auto" w:fill="FFFFFF"/>
        <w:spacing w:line="288" w:lineRule="atLeast"/>
        <w:ind w:firstLine="540"/>
        <w:jc w:val="both"/>
        <w:rPr>
          <w:sz w:val="30"/>
          <w:szCs w:val="30"/>
        </w:rPr>
      </w:pPr>
      <w:r w:rsidRPr="007206C9">
        <w:rPr>
          <w:rStyle w:val="blk"/>
          <w:sz w:val="30"/>
          <w:szCs w:val="30"/>
        </w:rPr>
        <w:t>Таким образом, заказчик в документации о закупке, проекте контракта самостоятельно устанавливает условия исполнения контракта, в том числе порядок и сроки исполнения контракта.</w:t>
      </w:r>
    </w:p>
    <w:p w:rsidR="007206C9" w:rsidRPr="007206C9" w:rsidRDefault="007206C9" w:rsidP="007206C9">
      <w:pPr>
        <w:shd w:val="clear" w:color="auto" w:fill="FFFFFF"/>
        <w:spacing w:line="288" w:lineRule="atLeast"/>
        <w:ind w:firstLine="540"/>
        <w:jc w:val="both"/>
        <w:rPr>
          <w:sz w:val="30"/>
          <w:szCs w:val="30"/>
        </w:rPr>
      </w:pPr>
      <w:r w:rsidRPr="007206C9">
        <w:rPr>
          <w:rStyle w:val="blk"/>
          <w:sz w:val="30"/>
          <w:szCs w:val="30"/>
        </w:rPr>
        <w:t>С учетом изложенного </w:t>
      </w:r>
      <w:r w:rsidRPr="007206C9">
        <w:rPr>
          <w:rStyle w:val="a3"/>
          <w:color w:val="auto"/>
          <w:sz w:val="30"/>
          <w:szCs w:val="30"/>
          <w:u w:val="none"/>
        </w:rPr>
        <w:t>Законом</w:t>
      </w:r>
      <w:r w:rsidRPr="007206C9">
        <w:rPr>
          <w:rStyle w:val="blk"/>
          <w:sz w:val="30"/>
          <w:szCs w:val="30"/>
        </w:rPr>
        <w:t> № 44-ФЗ установлено, что исполнение контракта должно осуществляться в сроки, предусмотренные условиями исполнения контракта.</w:t>
      </w:r>
    </w:p>
    <w:p w:rsidR="007206C9" w:rsidRPr="007206C9" w:rsidRDefault="007206C9" w:rsidP="007206C9">
      <w:pPr>
        <w:shd w:val="clear" w:color="auto" w:fill="FFFFFF"/>
        <w:spacing w:line="288" w:lineRule="atLeast"/>
        <w:ind w:firstLine="540"/>
        <w:jc w:val="both"/>
        <w:rPr>
          <w:sz w:val="30"/>
          <w:szCs w:val="30"/>
        </w:rPr>
      </w:pPr>
      <w:r w:rsidRPr="007206C9">
        <w:rPr>
          <w:rStyle w:val="blk"/>
          <w:sz w:val="30"/>
          <w:szCs w:val="30"/>
        </w:rPr>
        <w:t>При этом отмечаем, что Федеральным </w:t>
      </w:r>
      <w:r w:rsidRPr="007206C9">
        <w:rPr>
          <w:rStyle w:val="a3"/>
          <w:color w:val="auto"/>
          <w:sz w:val="30"/>
          <w:szCs w:val="30"/>
          <w:u w:val="none"/>
        </w:rPr>
        <w:t>законом</w:t>
      </w:r>
      <w:r w:rsidRPr="007206C9">
        <w:rPr>
          <w:rStyle w:val="blk"/>
          <w:sz w:val="30"/>
          <w:szCs w:val="30"/>
        </w:rPr>
        <w:t xml:space="preserve"> от 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 в том числе внесены изменения в Закон № 44-ФЗ, устанавливающие возможность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изменения срока исполнения контракта, если при его исполнении в связи с распространением новой </w:t>
      </w:r>
      <w:proofErr w:type="spellStart"/>
      <w:r w:rsidRPr="007206C9">
        <w:rPr>
          <w:rStyle w:val="blk"/>
          <w:sz w:val="30"/>
          <w:szCs w:val="30"/>
        </w:rPr>
        <w:t>коронавирусной</w:t>
      </w:r>
      <w:proofErr w:type="spellEnd"/>
      <w:r w:rsidRPr="007206C9">
        <w:rPr>
          <w:rStyle w:val="blk"/>
          <w:sz w:val="30"/>
          <w:szCs w:val="30"/>
        </w:rPr>
        <w:t xml:space="preserve"> инфекции, вызванной 2019-№</w:t>
      </w:r>
      <w:proofErr w:type="spellStart"/>
      <w:r w:rsidRPr="007206C9">
        <w:rPr>
          <w:rStyle w:val="blk"/>
          <w:sz w:val="30"/>
          <w:szCs w:val="30"/>
        </w:rPr>
        <w:t>CoV</w:t>
      </w:r>
      <w:proofErr w:type="spellEnd"/>
      <w:r w:rsidRPr="007206C9">
        <w:rPr>
          <w:rStyle w:val="blk"/>
          <w:sz w:val="30"/>
          <w:szCs w:val="30"/>
        </w:rPr>
        <w:t>, возникли не зависящие от сторон контракта обстоятельства, влекущие невозможность его исполнения (</w:t>
      </w:r>
      <w:r w:rsidRPr="007206C9">
        <w:rPr>
          <w:rStyle w:val="a3"/>
          <w:color w:val="auto"/>
          <w:sz w:val="30"/>
          <w:szCs w:val="30"/>
          <w:u w:val="none"/>
        </w:rPr>
        <w:t>часть 65 статьи 112</w:t>
      </w:r>
      <w:r w:rsidRPr="007206C9">
        <w:rPr>
          <w:rStyle w:val="blk"/>
          <w:sz w:val="30"/>
          <w:szCs w:val="30"/>
        </w:rPr>
        <w:t> Закона № 44-ФЗ).</w:t>
      </w:r>
    </w:p>
    <w:p w:rsidR="007206C9" w:rsidRPr="007206C9" w:rsidRDefault="007206C9" w:rsidP="007206C9">
      <w:pPr>
        <w:shd w:val="clear" w:color="auto" w:fill="FFFFFF"/>
        <w:spacing w:line="288" w:lineRule="atLeast"/>
        <w:ind w:firstLine="540"/>
        <w:jc w:val="both"/>
        <w:rPr>
          <w:sz w:val="30"/>
          <w:szCs w:val="30"/>
        </w:rPr>
      </w:pPr>
      <w:r w:rsidRPr="007206C9">
        <w:rPr>
          <w:rStyle w:val="blk"/>
          <w:sz w:val="30"/>
          <w:szCs w:val="30"/>
        </w:rPr>
        <w:t xml:space="preserve">Указанные изменения позволяют по соглашению сторон продлить срок исполнения контракта без взимания начисленных неустоек </w:t>
      </w:r>
      <w:r w:rsidRPr="007206C9">
        <w:rPr>
          <w:rStyle w:val="blk"/>
          <w:sz w:val="30"/>
          <w:szCs w:val="30"/>
        </w:rPr>
        <w:lastRenderedPageBreak/>
        <w:t>(штрафов, пеней) и, как следствие, не направлять сведения о поставщике (подрядчике, исполнителе) в реестр недобросовестных поставщиков.</w:t>
      </w:r>
    </w:p>
    <w:p w:rsidR="007206C9" w:rsidRPr="007206C9" w:rsidRDefault="007206C9" w:rsidP="007206C9">
      <w:pPr>
        <w:shd w:val="clear" w:color="auto" w:fill="FFFFFF"/>
        <w:spacing w:line="288" w:lineRule="atLeast"/>
        <w:ind w:firstLine="540"/>
        <w:jc w:val="both"/>
        <w:rPr>
          <w:sz w:val="30"/>
          <w:szCs w:val="30"/>
        </w:rPr>
      </w:pPr>
      <w:r w:rsidRPr="007206C9">
        <w:rPr>
          <w:rStyle w:val="blk"/>
          <w:sz w:val="30"/>
          <w:szCs w:val="30"/>
        </w:rPr>
        <w:t>Кроме того, указанным Федеральным </w:t>
      </w:r>
      <w:r w:rsidRPr="007206C9">
        <w:rPr>
          <w:rStyle w:val="a3"/>
          <w:color w:val="auto"/>
          <w:sz w:val="30"/>
          <w:szCs w:val="30"/>
          <w:u w:val="none"/>
        </w:rPr>
        <w:t>законом</w:t>
      </w:r>
      <w:r w:rsidRPr="007206C9">
        <w:rPr>
          <w:rStyle w:val="blk"/>
          <w:sz w:val="30"/>
          <w:szCs w:val="30"/>
        </w:rPr>
        <w:t xml:space="preserve"> внесены изменения, устанавливающие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w:t>
      </w:r>
      <w:proofErr w:type="spellStart"/>
      <w:r w:rsidRPr="007206C9">
        <w:rPr>
          <w:rStyle w:val="blk"/>
          <w:sz w:val="30"/>
          <w:szCs w:val="30"/>
        </w:rPr>
        <w:t>коронавирусной</w:t>
      </w:r>
      <w:proofErr w:type="spellEnd"/>
      <w:r w:rsidRPr="007206C9">
        <w:rPr>
          <w:rStyle w:val="blk"/>
          <w:sz w:val="30"/>
          <w:szCs w:val="30"/>
        </w:rPr>
        <w:t xml:space="preserve"> инфекции обязательств, предусмотренных заключенным контрактом (</w:t>
      </w:r>
      <w:r w:rsidRPr="007206C9">
        <w:rPr>
          <w:rStyle w:val="a3"/>
          <w:color w:val="auto"/>
          <w:sz w:val="30"/>
          <w:szCs w:val="30"/>
          <w:u w:val="none"/>
        </w:rPr>
        <w:t>часть 42.1 статьи 112</w:t>
      </w:r>
      <w:r w:rsidRPr="007206C9">
        <w:rPr>
          <w:rStyle w:val="blk"/>
          <w:sz w:val="30"/>
          <w:szCs w:val="30"/>
        </w:rPr>
        <w:t> Закона № 44-ФЗ).</w:t>
      </w:r>
    </w:p>
    <w:p w:rsidR="007206C9" w:rsidRPr="007206C9" w:rsidRDefault="007206C9" w:rsidP="007206C9">
      <w:pPr>
        <w:shd w:val="clear" w:color="auto" w:fill="FFFFFF"/>
        <w:spacing w:line="288" w:lineRule="atLeast"/>
        <w:ind w:firstLine="540"/>
        <w:jc w:val="both"/>
        <w:rPr>
          <w:sz w:val="30"/>
          <w:szCs w:val="30"/>
        </w:rPr>
      </w:pPr>
      <w:r w:rsidRPr="007206C9">
        <w:rPr>
          <w:rStyle w:val="blk"/>
          <w:sz w:val="30"/>
          <w:szCs w:val="30"/>
        </w:rPr>
        <w:t>В реализацию указанной </w:t>
      </w:r>
      <w:r w:rsidRPr="007206C9">
        <w:rPr>
          <w:rStyle w:val="a3"/>
          <w:color w:val="auto"/>
          <w:sz w:val="30"/>
          <w:szCs w:val="30"/>
          <w:u w:val="none"/>
        </w:rPr>
        <w:t>нормы</w:t>
      </w:r>
      <w:r w:rsidRPr="007206C9">
        <w:rPr>
          <w:rStyle w:val="blk"/>
          <w:sz w:val="30"/>
          <w:szCs w:val="30"/>
        </w:rPr>
        <w:t> Минфином России обеспечено принятие </w:t>
      </w:r>
      <w:r w:rsidRPr="007206C9">
        <w:rPr>
          <w:rStyle w:val="a3"/>
          <w:color w:val="auto"/>
          <w:sz w:val="30"/>
          <w:szCs w:val="30"/>
          <w:u w:val="none"/>
        </w:rPr>
        <w:t>постановления</w:t>
      </w:r>
      <w:r w:rsidRPr="007206C9">
        <w:rPr>
          <w:rStyle w:val="blk"/>
          <w:sz w:val="30"/>
          <w:szCs w:val="30"/>
        </w:rPr>
        <w:t xml:space="preserve"> Правительства Российской Федерации от 26 апреля 2020 г. № 591 "О внесении изменений в постановление Правительства Российской Федерации от 4 июля 2018 г. № 783", предусматривающего списание заказчиком начисленных поставщику (подрядчику, исполнителю) неустоек (штрафов, пеней) в случае неисполнения им обязательств, предусмотренных контрактом, в связи с распространением новой </w:t>
      </w:r>
      <w:proofErr w:type="spellStart"/>
      <w:r w:rsidRPr="007206C9">
        <w:rPr>
          <w:rStyle w:val="blk"/>
          <w:sz w:val="30"/>
          <w:szCs w:val="30"/>
        </w:rPr>
        <w:t>коронавирусной</w:t>
      </w:r>
      <w:proofErr w:type="spellEnd"/>
      <w:r w:rsidRPr="007206C9">
        <w:rPr>
          <w:rStyle w:val="blk"/>
          <w:sz w:val="30"/>
          <w:szCs w:val="30"/>
        </w:rPr>
        <w:t xml:space="preserve"> инфекции.</w:t>
      </w:r>
    </w:p>
    <w:p w:rsidR="007206C9" w:rsidRPr="007206C9" w:rsidRDefault="007206C9" w:rsidP="007206C9">
      <w:pPr>
        <w:shd w:val="clear" w:color="auto" w:fill="FFFFFF"/>
        <w:spacing w:line="288" w:lineRule="atLeast"/>
        <w:ind w:firstLine="540"/>
        <w:jc w:val="both"/>
        <w:rPr>
          <w:sz w:val="30"/>
          <w:szCs w:val="30"/>
        </w:rPr>
      </w:pPr>
      <w:r w:rsidRPr="007206C9">
        <w:rPr>
          <w:rStyle w:val="blk"/>
          <w:sz w:val="30"/>
          <w:szCs w:val="30"/>
        </w:rPr>
        <w:t>С учетом изложенного </w:t>
      </w:r>
      <w:r w:rsidRPr="007206C9">
        <w:rPr>
          <w:rStyle w:val="a3"/>
          <w:color w:val="auto"/>
          <w:sz w:val="30"/>
          <w:szCs w:val="30"/>
          <w:u w:val="none"/>
        </w:rPr>
        <w:t>Законом</w:t>
      </w:r>
      <w:r w:rsidRPr="007206C9">
        <w:rPr>
          <w:rStyle w:val="blk"/>
          <w:sz w:val="30"/>
          <w:szCs w:val="30"/>
        </w:rPr>
        <w:t> № 44-ФЗ предусмотрены положения, позволяющие минимизировать риски срыва исполнения контрактов, а также наступления негативных последствий для поставщиков (подрядчиков, исполнителей) в связи с неисполнением ими обязательств по контрактам.</w:t>
      </w:r>
    </w:p>
    <w:p w:rsidR="007206C9" w:rsidRPr="007206C9" w:rsidRDefault="007206C9" w:rsidP="007206C9">
      <w:pPr>
        <w:shd w:val="clear" w:color="auto" w:fill="FFFFFF"/>
        <w:spacing w:line="288" w:lineRule="atLeast"/>
        <w:rPr>
          <w:sz w:val="30"/>
          <w:szCs w:val="30"/>
        </w:rPr>
      </w:pPr>
      <w:r w:rsidRPr="007206C9">
        <w:rPr>
          <w:rStyle w:val="nobr"/>
          <w:sz w:val="30"/>
          <w:szCs w:val="30"/>
        </w:rPr>
        <w:t> </w:t>
      </w:r>
    </w:p>
    <w:p w:rsidR="007206C9" w:rsidRPr="007206C9" w:rsidRDefault="007206C9" w:rsidP="007206C9">
      <w:pPr>
        <w:shd w:val="clear" w:color="auto" w:fill="FFFFFF"/>
        <w:spacing w:line="288" w:lineRule="atLeast"/>
        <w:jc w:val="right"/>
        <w:rPr>
          <w:sz w:val="30"/>
          <w:szCs w:val="30"/>
        </w:rPr>
      </w:pPr>
      <w:r w:rsidRPr="007206C9">
        <w:rPr>
          <w:rStyle w:val="blk"/>
          <w:sz w:val="30"/>
          <w:szCs w:val="30"/>
        </w:rPr>
        <w:t>Заместитель директора Департамента</w:t>
      </w:r>
    </w:p>
    <w:p w:rsidR="007206C9" w:rsidRPr="007206C9" w:rsidRDefault="007206C9" w:rsidP="007206C9">
      <w:pPr>
        <w:shd w:val="clear" w:color="auto" w:fill="FFFFFF"/>
        <w:spacing w:line="288" w:lineRule="atLeast"/>
        <w:jc w:val="right"/>
        <w:rPr>
          <w:sz w:val="30"/>
          <w:szCs w:val="30"/>
        </w:rPr>
      </w:pPr>
      <w:r w:rsidRPr="007206C9">
        <w:rPr>
          <w:rStyle w:val="blk"/>
          <w:sz w:val="30"/>
          <w:szCs w:val="30"/>
        </w:rPr>
        <w:t>Д.А.ГОТОВЦЕВ</w:t>
      </w:r>
    </w:p>
    <w:p w:rsidR="007206C9" w:rsidRPr="007206C9" w:rsidRDefault="007206C9" w:rsidP="007206C9">
      <w:pPr>
        <w:shd w:val="clear" w:color="auto" w:fill="FFFFFF"/>
        <w:spacing w:line="288" w:lineRule="atLeast"/>
        <w:rPr>
          <w:sz w:val="30"/>
          <w:szCs w:val="30"/>
        </w:rPr>
      </w:pPr>
      <w:r w:rsidRPr="007206C9">
        <w:rPr>
          <w:rStyle w:val="blk"/>
          <w:sz w:val="30"/>
          <w:szCs w:val="30"/>
        </w:rPr>
        <w:t>22.05.2020</w:t>
      </w:r>
    </w:p>
    <w:p w:rsidR="007206C9" w:rsidRPr="007206C9" w:rsidRDefault="007206C9" w:rsidP="007206C9">
      <w:pPr>
        <w:shd w:val="clear" w:color="auto" w:fill="FFFFFF"/>
        <w:spacing w:line="288" w:lineRule="atLeast"/>
        <w:rPr>
          <w:sz w:val="30"/>
          <w:szCs w:val="30"/>
        </w:rPr>
      </w:pPr>
      <w:r w:rsidRPr="007206C9">
        <w:rPr>
          <w:rStyle w:val="nobr"/>
          <w:sz w:val="30"/>
          <w:szCs w:val="30"/>
        </w:rPr>
        <w:t> </w:t>
      </w:r>
    </w:p>
    <w:p w:rsidR="007206C9" w:rsidRPr="007206C9" w:rsidRDefault="007206C9" w:rsidP="007206C9">
      <w:pPr>
        <w:shd w:val="clear" w:color="auto" w:fill="FFFFFF"/>
        <w:spacing w:line="288" w:lineRule="atLeast"/>
        <w:rPr>
          <w:rFonts w:ascii="Arial" w:hAnsi="Arial" w:cs="Arial"/>
        </w:rPr>
      </w:pPr>
      <w:r w:rsidRPr="007206C9">
        <w:rPr>
          <w:rStyle w:val="nobr"/>
          <w:sz w:val="30"/>
          <w:szCs w:val="30"/>
        </w:rPr>
        <w:t> </w:t>
      </w:r>
    </w:p>
    <w:bookmarkEnd w:id="0"/>
    <w:p w:rsidR="00034B87" w:rsidRPr="007206C9" w:rsidRDefault="007206C9"/>
    <w:sectPr w:rsidR="00034B87" w:rsidRPr="007206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6C9"/>
    <w:rsid w:val="005C245C"/>
    <w:rsid w:val="007206C9"/>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B8119-1789-43B1-AA62-BB3EA9564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6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06C9"/>
    <w:rPr>
      <w:color w:val="0000FF"/>
      <w:u w:val="single"/>
    </w:rPr>
  </w:style>
  <w:style w:type="character" w:customStyle="1" w:styleId="blk">
    <w:name w:val="blk"/>
    <w:basedOn w:val="a0"/>
    <w:rsid w:val="007206C9"/>
  </w:style>
  <w:style w:type="character" w:customStyle="1" w:styleId="nobr">
    <w:name w:val="nobr"/>
    <w:basedOn w:val="a0"/>
    <w:rsid w:val="007206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811</Words>
  <Characters>4623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2021-05-14T11:12:00Z</dcterms:created>
  <dcterms:modified xsi:type="dcterms:W3CDTF">2021-05-14T11:15:00Z</dcterms:modified>
</cp:coreProperties>
</file>