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A6" w:rsidRDefault="000310A6" w:rsidP="000310A6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310A6" w:rsidRDefault="000310A6" w:rsidP="000310A6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0310A6" w:rsidRDefault="000310A6" w:rsidP="000310A6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0310A6" w:rsidRDefault="000310A6" w:rsidP="000310A6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12 октября 2020 г. № 24-02-06/88891</w:t>
      </w:r>
    </w:p>
    <w:p w:rsidR="000310A6" w:rsidRDefault="000310A6" w:rsidP="000310A6">
      <w:pPr>
        <w:rPr>
          <w:rFonts w:ascii="Verdana" w:hAnsi="Verdana"/>
          <w:sz w:val="21"/>
          <w:szCs w:val="21"/>
        </w:rPr>
      </w:pPr>
      <w:r>
        <w:t> </w:t>
      </w:r>
    </w:p>
    <w:p w:rsidR="000310A6" w:rsidRDefault="000310A6" w:rsidP="000310A6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17.09.2020 по вопросу о необходимости представления документов, подтверждающих государственную регистрацию продукции, в составе второй части заявки на участие в электронном аукционе в соответствии с положениями Федерального </w:t>
      </w:r>
      <w:r w:rsidRPr="009B3374">
        <w:t>закона</w:t>
      </w:r>
      <w:r>
        <w:t xml:space="preserve"> от 05.04.2013 № 44-ФЗ "О контрактной системе в сфере закупок для обеспечения государственных и муниципальных нужд" (далее - Закон № 44-ФЗ, Обращение), в рамках компетенции сообщает следующее.</w:t>
      </w:r>
    </w:p>
    <w:p w:rsidR="000310A6" w:rsidRDefault="000310A6" w:rsidP="000310A6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9B3374">
        <w:t>пунктами 11.8</w:t>
      </w:r>
      <w:r>
        <w:t xml:space="preserve"> и </w:t>
      </w:r>
      <w:r w:rsidRPr="009B3374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0310A6" w:rsidRDefault="000310A6" w:rsidP="000310A6">
      <w:pPr>
        <w:ind w:firstLine="540"/>
        <w:jc w:val="both"/>
        <w:rPr>
          <w:rFonts w:ascii="Verdana" w:hAnsi="Verdana"/>
          <w:sz w:val="21"/>
          <w:szCs w:val="21"/>
        </w:rPr>
      </w:pPr>
      <w:r>
        <w:t>Вместе с тем Департамент считает возможным по изложенному в Обращении вопросу сообщить следующее.</w:t>
      </w:r>
    </w:p>
    <w:p w:rsidR="000310A6" w:rsidRDefault="000310A6" w:rsidP="000310A6">
      <w:pPr>
        <w:ind w:firstLine="540"/>
        <w:jc w:val="both"/>
        <w:rPr>
          <w:rFonts w:ascii="Verdana" w:hAnsi="Verdana"/>
          <w:sz w:val="21"/>
          <w:szCs w:val="21"/>
        </w:rPr>
      </w:pPr>
      <w:r w:rsidRPr="009B3374">
        <w:t>Пунктом 2 части 1 статьи 64</w:t>
      </w:r>
      <w:r>
        <w:t xml:space="preserve"> Закона № 44-ФЗ установлено, что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r w:rsidRPr="009B3374">
        <w:t>частями 3</w:t>
      </w:r>
      <w:r>
        <w:t xml:space="preserve"> - </w:t>
      </w:r>
      <w:r w:rsidRPr="009B3374">
        <w:t>6 статьи 66</w:t>
      </w:r>
      <w:r>
        <w:t xml:space="preserve"> Закона № 44-ФЗ и инструкцию по ее заполнению.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</w:t>
      </w:r>
    </w:p>
    <w:p w:rsidR="000310A6" w:rsidRDefault="000310A6" w:rsidP="000310A6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Согласно </w:t>
      </w:r>
      <w:r w:rsidRPr="009B3374">
        <w:t>пункту 3 части 5 статьи 66</w:t>
      </w:r>
      <w:r>
        <w:t xml:space="preserve"> Закона № 44-ФЗ вторая часть заявки на участие в электронном аукционе должна содержать документы и информацию, в том числе 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документацией об электронном аукционе. При этом не допускается требовать представления указанных документов, если в соответствии с законодательством Российской Федерации они передаются вместе с товаром.</w:t>
      </w:r>
    </w:p>
    <w:p w:rsidR="000310A6" w:rsidRDefault="000310A6" w:rsidP="000310A6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Таким образом, в случае если в силу законодательства Российской Федерации при поставке товара, являющегося объектом закупки, предъявляются требования о наличии документов, подтверждающих в том числе государственную регистрацию продукции (товаров) в соответствии с </w:t>
      </w:r>
      <w:r w:rsidRPr="009B3374">
        <w:t>решением</w:t>
      </w:r>
      <w:r>
        <w:t xml:space="preserve"> Комиссии Таможенного союза от 28.05.2010 № 299 "О применении санитарных мер в Таможенном союзе", техническим </w:t>
      </w:r>
      <w:r w:rsidRPr="009B3374">
        <w:t>регламентом</w:t>
      </w:r>
      <w:r>
        <w:t xml:space="preserve"> Таможенного союза "О безопасности пищевой продукции", утвержденным решением Комиссии Таможенного союза от 09.12.2011 № 880, заказчик обязан установить в документации о закупке требования о представлении соответствующих документов в составе заявки. При этом не допускается установление соответствующих требований, в случае если в соответствии с законодательством Российской Федерации такие документы передаются вместе с товаром.</w:t>
      </w:r>
    </w:p>
    <w:p w:rsidR="000310A6" w:rsidRDefault="000310A6" w:rsidP="000310A6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Дополнительно Минфин России сообщает, что в соответствии с </w:t>
      </w:r>
      <w:r w:rsidRPr="009B3374">
        <w:t>пунктом 1</w:t>
      </w:r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12.06.2008 № 450, Минсельхоз </w:t>
      </w:r>
      <w:r>
        <w:lastRenderedPageBreak/>
        <w:t>России является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пищевую и перерабатывающую промышленность, в связи с чем по вопросу о порядке представления документов, подтверждающих государственную регистрацию пищевой продукции, Заявитель вправе обратиться в адрес Минсельхоза России.</w:t>
      </w:r>
    </w:p>
    <w:p w:rsidR="000310A6" w:rsidRDefault="000310A6" w:rsidP="000310A6">
      <w:pPr>
        <w:rPr>
          <w:rFonts w:ascii="Verdana" w:hAnsi="Verdana"/>
          <w:sz w:val="21"/>
          <w:szCs w:val="21"/>
        </w:rPr>
      </w:pPr>
      <w:r>
        <w:t> </w:t>
      </w:r>
    </w:p>
    <w:p w:rsidR="000310A6" w:rsidRDefault="000310A6" w:rsidP="000310A6">
      <w:pPr>
        <w:jc w:val="right"/>
        <w:rPr>
          <w:rFonts w:ascii="Verdana" w:hAnsi="Verdana"/>
          <w:sz w:val="21"/>
          <w:szCs w:val="21"/>
        </w:rPr>
      </w:pPr>
      <w:r>
        <w:t>Заместитель директора Департамента</w:t>
      </w:r>
    </w:p>
    <w:p w:rsidR="000310A6" w:rsidRDefault="000310A6" w:rsidP="000310A6">
      <w:pPr>
        <w:jc w:val="right"/>
        <w:rPr>
          <w:rFonts w:ascii="Verdana" w:hAnsi="Verdana"/>
          <w:sz w:val="21"/>
          <w:szCs w:val="21"/>
        </w:rPr>
      </w:pPr>
      <w:r>
        <w:t>И.Ю.КУСТ</w:t>
      </w:r>
    </w:p>
    <w:p w:rsidR="000310A6" w:rsidRDefault="000310A6" w:rsidP="000310A6">
      <w:pPr>
        <w:rPr>
          <w:rFonts w:ascii="Verdana" w:hAnsi="Verdana"/>
          <w:sz w:val="21"/>
          <w:szCs w:val="21"/>
        </w:rPr>
      </w:pPr>
      <w:r>
        <w:t>12.10.2020</w:t>
      </w:r>
    </w:p>
    <w:p w:rsidR="00556C91" w:rsidRDefault="00556C91">
      <w:bookmarkStart w:id="0" w:name="_GoBack"/>
      <w:bookmarkEnd w:id="0"/>
    </w:p>
    <w:sectPr w:rsidR="0055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A6"/>
    <w:rsid w:val="000310A6"/>
    <w:rsid w:val="005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697F3-2BA0-487B-96DF-A7558342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2021-06-18T11:46:00Z</dcterms:created>
  <dcterms:modified xsi:type="dcterms:W3CDTF">2021-06-18T11:47:00Z</dcterms:modified>
</cp:coreProperties>
</file>