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AF2" w:rsidRDefault="00215AF2" w:rsidP="00215AF2">
      <w:pPr>
        <w:jc w:val="both"/>
        <w:rPr>
          <w:rFonts w:ascii="Arial" w:hAnsi="Arial" w:cs="Arial"/>
          <w:b/>
          <w:bCs/>
        </w:rPr>
      </w:pPr>
      <w:r>
        <w:t> </w:t>
      </w:r>
    </w:p>
    <w:p w:rsidR="00215AF2" w:rsidRDefault="00215AF2" w:rsidP="00215AF2">
      <w:pPr>
        <w:jc w:val="center"/>
        <w:rPr>
          <w:rFonts w:ascii="Arial" w:hAnsi="Arial" w:cs="Arial"/>
          <w:b/>
          <w:bCs/>
        </w:rPr>
      </w:pPr>
      <w:r>
        <w:rPr>
          <w:rFonts w:ascii="Arial" w:hAnsi="Arial" w:cs="Arial"/>
          <w:b/>
          <w:bCs/>
        </w:rPr>
        <w:t>МИНИСТЕРСТВО ФИНАНСОВ РОССИЙСКОЙ ФЕДЕРАЦИИ</w:t>
      </w:r>
    </w:p>
    <w:p w:rsidR="00215AF2" w:rsidRDefault="00215AF2" w:rsidP="00215AF2">
      <w:pPr>
        <w:jc w:val="center"/>
        <w:rPr>
          <w:rFonts w:ascii="Arial" w:hAnsi="Arial" w:cs="Arial"/>
          <w:b/>
          <w:bCs/>
        </w:rPr>
      </w:pPr>
      <w:r>
        <w:rPr>
          <w:rFonts w:ascii="Arial" w:hAnsi="Arial" w:cs="Arial"/>
          <w:b/>
          <w:bCs/>
        </w:rPr>
        <w:t> </w:t>
      </w:r>
    </w:p>
    <w:p w:rsidR="00215AF2" w:rsidRDefault="00215AF2" w:rsidP="00215AF2">
      <w:pPr>
        <w:jc w:val="center"/>
        <w:rPr>
          <w:rFonts w:ascii="Arial" w:hAnsi="Arial" w:cs="Arial"/>
          <w:b/>
          <w:bCs/>
        </w:rPr>
      </w:pPr>
      <w:r>
        <w:rPr>
          <w:rFonts w:ascii="Arial" w:hAnsi="Arial" w:cs="Arial"/>
          <w:b/>
          <w:bCs/>
        </w:rPr>
        <w:t>ПИСЬМО</w:t>
      </w:r>
    </w:p>
    <w:p w:rsidR="00215AF2" w:rsidRDefault="00215AF2" w:rsidP="00215AF2">
      <w:pPr>
        <w:jc w:val="center"/>
        <w:rPr>
          <w:rFonts w:ascii="Arial" w:hAnsi="Arial" w:cs="Arial"/>
          <w:b/>
          <w:bCs/>
        </w:rPr>
      </w:pPr>
      <w:r>
        <w:rPr>
          <w:rFonts w:ascii="Arial" w:hAnsi="Arial" w:cs="Arial"/>
          <w:b/>
          <w:bCs/>
        </w:rPr>
        <w:t>от 10 февраля 2020 г. № 24-03-08/8589</w:t>
      </w:r>
    </w:p>
    <w:p w:rsidR="00215AF2" w:rsidRDefault="00215AF2" w:rsidP="00215AF2">
      <w:pPr>
        <w:jc w:val="both"/>
      </w:pPr>
      <w:r>
        <w:t> 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уменьшения лимитов бюджетных обязательств, в рамках своей компетенции сообщает следующее.</w:t>
      </w:r>
    </w:p>
    <w:p w:rsidR="00215AF2" w:rsidRDefault="00215AF2" w:rsidP="00215AF2">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215AF2" w:rsidRDefault="00215AF2" w:rsidP="00215AF2">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Вместе с тем Департамент считает возможным сообщить следующее.</w:t>
      </w:r>
    </w:p>
    <w:p w:rsidR="00215AF2" w:rsidRDefault="00215AF2" w:rsidP="00215AF2">
      <w:pPr>
        <w:jc w:val="both"/>
      </w:pPr>
      <w:r>
        <w:t>Планирование закупок, в соответствии с положениями статьи 16 Закон №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215AF2" w:rsidRDefault="00215AF2" w:rsidP="00215AF2">
      <w:pPr>
        <w:jc w:val="both"/>
      </w:pPr>
      <w:r>
        <w:t>При этом согласно пункту 2 статьи 72 Бюджетного кодекса Российской Федерации (далее - БК РФ)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указанной статьи.</w:t>
      </w:r>
    </w:p>
    <w:p w:rsidR="00215AF2" w:rsidRDefault="00215AF2" w:rsidP="00215AF2">
      <w:pPr>
        <w:jc w:val="both"/>
      </w:pPr>
      <w:r>
        <w:t>Учитывая изложенное, закупка не может быть спланирована и осуществлена в случае отсутствия лимитов бюджетных обязательств, доведенных до заказчика.</w:t>
      </w:r>
    </w:p>
    <w:p w:rsidR="00215AF2" w:rsidRDefault="00215AF2" w:rsidP="00215AF2">
      <w:pPr>
        <w:jc w:val="both"/>
      </w:pPr>
      <w:r>
        <w:t>В соответствии с положениями пункта 3 статьи 242 БК РФ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15AF2" w:rsidRDefault="00215AF2" w:rsidP="00215AF2">
      <w:pPr>
        <w:jc w:val="both"/>
        <w:rPr>
          <w:rFonts w:ascii="Times New Roman" w:hAnsi="Times New Roman" w:cs="Times New Roman"/>
        </w:rPr>
      </w:pPr>
      <w:r>
        <w:t xml:space="preserve">Согласно пункту 4 статьи 242 БК </w:t>
      </w:r>
      <w:proofErr w:type="gramStart"/>
      <w:r>
        <w:t>РФ</w:t>
      </w:r>
      <w:proofErr w:type="gramEnd"/>
      <w:r>
        <w:t xml:space="preserve">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bookmarkStart w:id="0" w:name="_GoBack"/>
      <w:bookmarkEnd w:id="0"/>
    </w:p>
    <w:p w:rsidR="00215AF2" w:rsidRDefault="00215AF2" w:rsidP="00215AF2">
      <w:pPr>
        <w:jc w:val="right"/>
      </w:pPr>
      <w:r>
        <w:t>Заместитель директора Департамента</w:t>
      </w:r>
    </w:p>
    <w:p w:rsidR="00215AF2" w:rsidRDefault="00215AF2" w:rsidP="00215AF2">
      <w:pPr>
        <w:jc w:val="right"/>
      </w:pPr>
      <w:r>
        <w:t>Д.А.ГОТОВЦЕВ</w:t>
      </w:r>
    </w:p>
    <w:p w:rsidR="00215AF2" w:rsidRDefault="00215AF2" w:rsidP="00215AF2">
      <w:r>
        <w:lastRenderedPageBreak/>
        <w:t>10.02.2020</w:t>
      </w:r>
    </w:p>
    <w:p w:rsidR="00215AF2" w:rsidRDefault="00215AF2" w:rsidP="00215AF2">
      <w:pPr>
        <w:jc w:val="both"/>
      </w:pPr>
      <w:r>
        <w:t> </w:t>
      </w:r>
    </w:p>
    <w:p w:rsidR="00215AF2" w:rsidRDefault="00215AF2" w:rsidP="00215AF2">
      <w:pPr>
        <w:jc w:val="both"/>
      </w:pPr>
      <w:r>
        <w:t> </w:t>
      </w:r>
    </w:p>
    <w:p w:rsidR="00215AF2" w:rsidRDefault="00215AF2" w:rsidP="00215AF2">
      <w:pPr>
        <w:shd w:val="clear" w:color="auto" w:fill="FFFFFF"/>
        <w:spacing w:beforeAutospacing="1" w:afterAutospacing="1"/>
        <w:rPr>
          <w:rFonts w:ascii="PT Sans" w:hAnsi="PT Sans"/>
          <w:color w:val="000000"/>
        </w:rPr>
      </w:pPr>
    </w:p>
    <w:p w:rsidR="00252E25" w:rsidRDefault="00252E25"/>
    <w:sectPr w:rsidR="00252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37940"/>
    <w:multiLevelType w:val="multilevel"/>
    <w:tmpl w:val="A304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F2"/>
    <w:rsid w:val="00215AF2"/>
    <w:rsid w:val="00252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1A616-360A-4FCE-B5C1-0DA1E00E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AF2"/>
    <w:rPr>
      <w:color w:val="0000FF"/>
      <w:u w:val="single"/>
    </w:rPr>
  </w:style>
  <w:style w:type="paragraph" w:customStyle="1" w:styleId="search-resultstext">
    <w:name w:val="search-results__text"/>
    <w:basedOn w:val="a"/>
    <w:rsid w:val="00215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215AF2"/>
  </w:style>
  <w:style w:type="character" w:customStyle="1" w:styleId="b">
    <w:name w:val="b"/>
    <w:basedOn w:val="a0"/>
    <w:rsid w:val="00215AF2"/>
  </w:style>
  <w:style w:type="paragraph" w:customStyle="1" w:styleId="search-resultslink-inherit">
    <w:name w:val="search-results__link-inherit"/>
    <w:basedOn w:val="a"/>
    <w:rsid w:val="00215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21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2021-08-25T10:45:00Z</dcterms:created>
  <dcterms:modified xsi:type="dcterms:W3CDTF">2021-08-25T10:48:00Z</dcterms:modified>
</cp:coreProperties>
</file>