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3D" w:rsidRDefault="004B643D" w:rsidP="004B64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B643D" w:rsidRDefault="004B643D" w:rsidP="004B64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B643D" w:rsidRDefault="004B643D" w:rsidP="004B64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B643D" w:rsidRDefault="004B643D" w:rsidP="004B64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февраля 2020 г. № 24-04-07/11832</w:t>
      </w:r>
    </w:p>
    <w:p w:rsidR="004B643D" w:rsidRDefault="004B643D" w:rsidP="004B643D">
      <w:r>
        <w:t> </w:t>
      </w:r>
      <w:bookmarkStart w:id="0" w:name="_GoBack"/>
      <w:bookmarkEnd w:id="0"/>
    </w:p>
    <w:p w:rsidR="004B643D" w:rsidRDefault="004B643D" w:rsidP="004B643D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29.01.2020 по вопросу о проведении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 (далее - проекты планов), требованиям законодательства Российской Федерации, предусматривающим участие субъектов малого и среднего предпринимательства в закупке, в отношении региональных заказчиков, перечень которых определен распоряжением Правительства Российской Федерации от 19.04.2016 № 717-р (далее - Перечень), сообщает следующее.</w:t>
      </w:r>
    </w:p>
    <w:p w:rsidR="004B643D" w:rsidRDefault="004B643D" w:rsidP="004B643D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4B643D" w:rsidRDefault="004B643D" w:rsidP="004B643D">
      <w:pPr>
        <w:jc w:val="both"/>
      </w:pPr>
      <w:r>
        <w:t>Вместе с тем Департамент считает возможным в рамках компетенции сообщить следующее.</w:t>
      </w:r>
    </w:p>
    <w:p w:rsidR="004B643D" w:rsidRDefault="004B643D" w:rsidP="004B643D">
      <w:pPr>
        <w:jc w:val="both"/>
      </w:pPr>
      <w:r>
        <w:t>Подпунктом "б" пункта 3 постановления Правительства Российской Федерации от 29.10.2015 № 1169 "О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 по результатам таких оценки и мониторинга" (далее - Постановление № 1169) определен перечень конкретных заказчиков, чьи проекты планов подлежат оценке соответствия, проводимой АО "Корпорация "МСП".</w:t>
      </w:r>
    </w:p>
    <w:p w:rsidR="004B643D" w:rsidRDefault="004B643D" w:rsidP="004B643D">
      <w:pPr>
        <w:jc w:val="both"/>
      </w:pPr>
      <w:r>
        <w:t>Также указанным постановлением определены критерии для формирования такого перечня.</w:t>
      </w:r>
    </w:p>
    <w:p w:rsidR="004B643D" w:rsidRDefault="004B643D" w:rsidP="004B643D">
      <w:pPr>
        <w:jc w:val="both"/>
      </w:pPr>
      <w:r>
        <w:t>Оценка, мониторинг проектов планов, изменений, внесенных в такие планы, проводятся только в отношении заказчиков, включенных в Перечень (пункт 7 Постановления № 1169).</w:t>
      </w:r>
    </w:p>
    <w:p w:rsidR="004B643D" w:rsidRDefault="004B643D" w:rsidP="004B643D">
      <w:pPr>
        <w:jc w:val="both"/>
      </w:pPr>
      <w:r>
        <w:t>Учитывая изложенное, в случае наличия заказчика в Перечне проекты планов, изменений, внесенных в такие планы, подлежат оценке и мониторингу, проводимым АО "Корпорация "МСП".</w:t>
      </w:r>
    </w:p>
    <w:p w:rsidR="004B643D" w:rsidRDefault="004B643D" w:rsidP="004B643D">
      <w:pPr>
        <w:jc w:val="both"/>
      </w:pPr>
      <w:r>
        <w:t xml:space="preserve">Дополнительно Департамент сообщает, что в случае несоответствия заказчиков критериям, установленным Постановлением № 1169, сведения о таких заказчиках подлежат исключению из Перечня в порядке, утвержденном постановлением Правительства Российской Федерации от </w:t>
      </w:r>
      <w:r>
        <w:lastRenderedPageBreak/>
        <w:t>01.06.2004 № 260 "О Регламенте Правительства Российской Федерации и Положении об Аппарате Правительства Российской Федерации". </w:t>
      </w:r>
    </w:p>
    <w:p w:rsidR="004B643D" w:rsidRDefault="004B643D" w:rsidP="004B643D">
      <w:pPr>
        <w:jc w:val="right"/>
      </w:pPr>
      <w:r>
        <w:t>Заместитель директора Департамента</w:t>
      </w:r>
    </w:p>
    <w:p w:rsidR="004B643D" w:rsidRDefault="004B643D" w:rsidP="004B643D">
      <w:pPr>
        <w:jc w:val="right"/>
      </w:pPr>
      <w:r>
        <w:t>И.Ю.КУСТ</w:t>
      </w:r>
    </w:p>
    <w:p w:rsidR="004B643D" w:rsidRDefault="004B643D" w:rsidP="004B643D">
      <w:r>
        <w:t>19.02.2020</w:t>
      </w:r>
    </w:p>
    <w:p w:rsidR="004B643D" w:rsidRDefault="004B643D" w:rsidP="004B643D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733351" w:rsidRDefault="00733351"/>
    <w:sectPr w:rsidR="0073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7633"/>
    <w:multiLevelType w:val="multilevel"/>
    <w:tmpl w:val="C862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3D"/>
    <w:rsid w:val="004B643D"/>
    <w:rsid w:val="0073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1E17F-6FA3-4283-8181-7FC4F7E3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43D"/>
    <w:rPr>
      <w:color w:val="0000FF"/>
      <w:u w:val="single"/>
    </w:rPr>
  </w:style>
  <w:style w:type="paragraph" w:customStyle="1" w:styleId="search-resultstext">
    <w:name w:val="search-results__text"/>
    <w:basedOn w:val="a"/>
    <w:rsid w:val="004B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43D"/>
  </w:style>
  <w:style w:type="character" w:customStyle="1" w:styleId="b">
    <w:name w:val="b"/>
    <w:basedOn w:val="a0"/>
    <w:rsid w:val="004B643D"/>
  </w:style>
  <w:style w:type="paragraph" w:customStyle="1" w:styleId="search-resultslink-inherit">
    <w:name w:val="search-results__link-inherit"/>
    <w:basedOn w:val="a"/>
    <w:rsid w:val="004B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B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2021-08-31T09:19:00Z</dcterms:created>
  <dcterms:modified xsi:type="dcterms:W3CDTF">2021-08-31T09:39:00Z</dcterms:modified>
</cp:coreProperties>
</file>