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CB" w:rsidRDefault="00DE0ACB" w:rsidP="00DE0A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E0ACB" w:rsidRDefault="00DE0ACB" w:rsidP="00DE0A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E0ACB" w:rsidRDefault="00DE0ACB" w:rsidP="00DE0A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E0ACB" w:rsidRDefault="00DE0ACB" w:rsidP="00DE0A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24-01-06/27036</w:t>
      </w:r>
    </w:p>
    <w:p w:rsidR="00DE0ACB" w:rsidRDefault="00DE0ACB" w:rsidP="00DE0ACB">
      <w:pPr>
        <w:rPr>
          <w:rFonts w:ascii="Times New Roman" w:hAnsi="Times New Roman" w:cs="Times New Roman"/>
        </w:rPr>
      </w:pPr>
      <w:r>
        <w:t> </w:t>
      </w:r>
    </w:p>
    <w:p w:rsidR="00DE0ACB" w:rsidRDefault="00DE0ACB" w:rsidP="00DE0ACB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13.03.2020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пунктов 4, 5 части 1 статьи 93 Закона № 44-ФЗ, сообщает следующее.</w:t>
      </w:r>
    </w:p>
    <w:p w:rsidR="00DE0ACB" w:rsidRDefault="00DE0ACB" w:rsidP="00DE0AC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E0ACB" w:rsidRDefault="00DE0ACB" w:rsidP="00DE0AC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E0ACB" w:rsidRDefault="00DE0ACB" w:rsidP="00DE0ACB">
      <w:pPr>
        <w:jc w:val="both"/>
      </w:pPr>
      <w:r>
        <w:t>Вместе с тем Департамент считает возможным сообщить следующее.</w:t>
      </w:r>
    </w:p>
    <w:p w:rsidR="00DE0ACB" w:rsidRDefault="00DE0ACB" w:rsidP="00DE0ACB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DE0ACB" w:rsidRDefault="00DE0ACB" w:rsidP="00DE0ACB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 № 55н).</w:t>
      </w:r>
    </w:p>
    <w:p w:rsidR="00DE0ACB" w:rsidRDefault="00DE0ACB" w:rsidP="00DE0ACB">
      <w:pPr>
        <w:jc w:val="both"/>
      </w:pPr>
      <w:r>
        <w:t>Согласно пункту 5 Порядка № 55н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DE0ACB" w:rsidRDefault="00DE0ACB" w:rsidP="00DE0ACB">
      <w:pPr>
        <w:jc w:val="both"/>
      </w:pPr>
      <w:r>
        <w:lastRenderedPageBreak/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DE0ACB" w:rsidRDefault="00DE0ACB" w:rsidP="00DE0ACB">
      <w:pPr>
        <w:jc w:val="both"/>
      </w:pPr>
      <w:r>
        <w:t>В соответствии с пунктом 8 Порядка № 55н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DE0ACB" w:rsidRDefault="00DE0ACB" w:rsidP="00DE0ACB">
      <w:pPr>
        <w:jc w:val="both"/>
      </w:pPr>
      <w:r>
        <w:t>При этом пунктом 9 Порядка № 55н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DE0ACB" w:rsidRDefault="00DE0ACB" w:rsidP="00DE0ACB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установлен исчерпывающий перечень закупок, информация о которых включается в план-график в форме отдельной закупки.</w:t>
      </w:r>
    </w:p>
    <w:p w:rsidR="00DE0ACB" w:rsidRDefault="00DE0ACB" w:rsidP="00DE0ACB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пунктами 4, 5 части 1 статьи 93 Закона № 44-ФЗ.</w:t>
      </w:r>
    </w:p>
    <w:p w:rsidR="00DE0ACB" w:rsidRDefault="00DE0ACB" w:rsidP="00DE0ACB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DE0ACB" w:rsidRDefault="00DE0ACB" w:rsidP="00DE0ACB">
      <w:pPr>
        <w:jc w:val="both"/>
      </w:pPr>
      <w:r>
        <w:t>При заключении контракта с единственным поставщиком (подрядчиком, исполнителем) в соответствии с пунктами 4, 5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DE0ACB" w:rsidRDefault="00DE0ACB" w:rsidP="00DE0ACB">
      <w:pPr>
        <w:jc w:val="both"/>
      </w:pPr>
      <w:r>
        <w:t>Дополнительно сообщаем, что в настоящее время в целях приведения положений Порядка № 55н в соответствие с изменениями, внесенными в положения Закона № 44-ФЗ, Минфином России прорабатывается вопрос о внесении соответствующих изменений в Порядок № 55н. </w:t>
      </w:r>
    </w:p>
    <w:bookmarkEnd w:id="0"/>
    <w:p w:rsidR="00DE0ACB" w:rsidRDefault="00DE0ACB" w:rsidP="00DE0ACB">
      <w:pPr>
        <w:jc w:val="right"/>
      </w:pPr>
      <w:r>
        <w:t>Заместитель директора Департамента</w:t>
      </w:r>
    </w:p>
    <w:p w:rsidR="00DE0ACB" w:rsidRDefault="00DE0ACB" w:rsidP="00DE0ACB">
      <w:pPr>
        <w:jc w:val="right"/>
      </w:pPr>
      <w:r>
        <w:t>Д.А.ГОТОВЦЕВ</w:t>
      </w:r>
    </w:p>
    <w:p w:rsidR="00DE0ACB" w:rsidRDefault="00DE0ACB" w:rsidP="00DE0ACB">
      <w:r>
        <w:t>06.04.2020</w:t>
      </w:r>
    </w:p>
    <w:p w:rsidR="00DE0ACB" w:rsidRDefault="00DE0ACB" w:rsidP="00DE0ACB">
      <w:r>
        <w:t> </w:t>
      </w:r>
    </w:p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A39CB"/>
    <w:multiLevelType w:val="multilevel"/>
    <w:tmpl w:val="9C9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CB"/>
    <w:rsid w:val="00753886"/>
    <w:rsid w:val="00D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FA88C-53EB-4702-825F-858E5117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ACB"/>
    <w:rPr>
      <w:color w:val="0000FF"/>
      <w:u w:val="single"/>
    </w:rPr>
  </w:style>
  <w:style w:type="paragraph" w:customStyle="1" w:styleId="search-resultstext">
    <w:name w:val="search-results__text"/>
    <w:basedOn w:val="a"/>
    <w:rsid w:val="00DE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E0ACB"/>
  </w:style>
  <w:style w:type="character" w:customStyle="1" w:styleId="b">
    <w:name w:val="b"/>
    <w:basedOn w:val="a0"/>
    <w:rsid w:val="00DE0ACB"/>
  </w:style>
  <w:style w:type="paragraph" w:customStyle="1" w:styleId="search-resultslink-inherit">
    <w:name w:val="search-results__link-inherit"/>
    <w:basedOn w:val="a"/>
    <w:rsid w:val="00DE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E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2021-09-14T12:00:00Z</dcterms:created>
  <dcterms:modified xsi:type="dcterms:W3CDTF">2021-09-14T12:03:00Z</dcterms:modified>
</cp:coreProperties>
</file>