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2BE" w:rsidRDefault="00F802BE" w:rsidP="00F802BE">
      <w:pPr>
        <w:jc w:val="center"/>
        <w:rPr>
          <w:rFonts w:ascii="Arial" w:hAnsi="Arial" w:cs="Arial"/>
          <w:b/>
          <w:bCs/>
        </w:rPr>
      </w:pPr>
      <w:r>
        <w:t> </w:t>
      </w: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802BE" w:rsidRDefault="00F802BE" w:rsidP="00F802B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802BE" w:rsidRDefault="00F802BE" w:rsidP="00F802B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F802BE" w:rsidRDefault="00F802BE" w:rsidP="00F802B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6 июля 2020 г. </w:t>
      </w:r>
      <w:r>
        <w:rPr>
          <w:rFonts w:ascii="Arial" w:hAnsi="Arial" w:cs="Arial"/>
          <w:b/>
          <w:bCs/>
        </w:rPr>
        <w:t>№</w:t>
      </w:r>
      <w:r>
        <w:rPr>
          <w:rFonts w:ascii="Arial" w:hAnsi="Arial" w:cs="Arial"/>
          <w:b/>
          <w:bCs/>
        </w:rPr>
        <w:t xml:space="preserve"> 24-03-08/58267</w:t>
      </w:r>
    </w:p>
    <w:p w:rsidR="00F802BE" w:rsidRDefault="00F802BE" w:rsidP="00F802BE">
      <w:pPr>
        <w:rPr>
          <w:rFonts w:ascii="Times New Roman" w:hAnsi="Times New Roman" w:cs="Times New Roman"/>
        </w:rPr>
      </w:pPr>
      <w:r>
        <w:t> </w:t>
      </w:r>
    </w:p>
    <w:p w:rsidR="00F802BE" w:rsidRDefault="00F802BE" w:rsidP="00F802BE">
      <w:pPr>
        <w:jc w:val="both"/>
      </w:pPr>
      <w:r>
        <w:t>Минфин России, рассмотрев письма от 9 июня 2020 г.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изменений существенных условий контракта, в рамках своей компетенции сообщает следующее.</w:t>
      </w:r>
    </w:p>
    <w:p w:rsidR="00F802BE" w:rsidRDefault="00F802BE" w:rsidP="00F802BE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F802BE" w:rsidRDefault="00F802BE" w:rsidP="00F802BE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802BE" w:rsidRDefault="00F802BE" w:rsidP="00F802BE">
      <w:pPr>
        <w:jc w:val="both"/>
      </w:pPr>
      <w:r>
        <w:t>Вместе с тем Минфин России считает необходимым отметить, что 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F802BE" w:rsidRDefault="00F802BE" w:rsidP="00F802BE">
      <w:pPr>
        <w:jc w:val="both"/>
      </w:pPr>
      <w:r>
        <w:t>Частью 13 статьи 34 Закона № 44-ФЗ предусмотрено требование о включении в контракт обязательного условия о порядке и сроках оплаты товара, работы или услуги, в том числе в случае, если контрактом предусмотрены его поэтапное исполнение и выплата аванса, в контракт включается условие о размере аванса в отношении каждого этапа исполнения контракта в виде процента от размера цены соответствующего этапа.</w:t>
      </w:r>
    </w:p>
    <w:p w:rsidR="00F802BE" w:rsidRDefault="00F802BE" w:rsidP="00F802BE">
      <w:pPr>
        <w:jc w:val="both"/>
      </w:pPr>
      <w:r>
        <w:t>Таким образом, порядок оплаты и сроки являются существенными условиями исполнения контракта.</w:t>
      </w:r>
    </w:p>
    <w:p w:rsidR="00F802BE" w:rsidRDefault="00F802BE" w:rsidP="00F802BE">
      <w:pPr>
        <w:jc w:val="both"/>
      </w:pPr>
      <w:r>
        <w:t>Согласно части 2 статьи 34 Закона № 44-ФЗ при исполнении контракта изменение его условий не допускается, за исключением случаев, предусмотренных статьей 95 Закона № 44-ФЗ.</w:t>
      </w:r>
    </w:p>
    <w:p w:rsidR="00F802BE" w:rsidRDefault="00F802BE" w:rsidP="00F802BE">
      <w:pPr>
        <w:jc w:val="both"/>
      </w:pPr>
      <w:r>
        <w:t xml:space="preserve">Вместе с тем Минфин России отмечает, что в целях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Минфином России в составе Федерального закона от 1 апреля 2020 г. № 98-ФЗ "О внесении изменений в отдельные законодательные акты Российской Федерации по вопросам </w:t>
      </w:r>
      <w:r>
        <w:lastRenderedPageBreak/>
        <w:t xml:space="preserve">предупреждения и ликвидации чрезвычайных ситуаций" обеспечено внесение в Закон № 44-ФЗ изменений (вступили в силу с 1 апреля 2020 г.) по упрощению и оптимизации закупок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инфекции.</w:t>
      </w:r>
    </w:p>
    <w:p w:rsidR="00F802BE" w:rsidRDefault="00F802BE" w:rsidP="00F802BE">
      <w:pPr>
        <w:jc w:val="both"/>
      </w:pPr>
      <w:r>
        <w:t xml:space="preserve">Так, в Закон № 44-ФЗ введена специальная норма, допускающая в 2020 году по соглашению сторон изменение срока исполнения контракта, и (или) цены контракта, и (или) цены единицы товара, работы, услуги (в случае, предусмотренном частью 24 статьи 22 Закона № 44-ФЗ), и (или) размера аванса (если контрактом предусмотрена выплата аванса),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а также в иных случаях, установленных Правительством Российской Федерации, возникли независящие от сторон контракта обстоятельства, влекущие невозможность его исполнения (часть 65 статьи 112 Закона № 44-ФЗ в редакции Федерального закона от 24 апреля 2020 г. № 124-ФЗ).</w:t>
      </w:r>
    </w:p>
    <w:p w:rsidR="00F802BE" w:rsidRDefault="00F802BE" w:rsidP="00F802BE">
      <w:pPr>
        <w:jc w:val="both"/>
      </w:pPr>
      <w:r>
        <w:t>Предусмотренное частью 65 статьи 112 Закона № 44-ФЗ изменение условий контракта осуществляется при наличии в письменной форме обоснования такого изменения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(за исключением случая изменения размера аванса в соответствии с указанной частью) при осуществлении закупки для федеральных нужд, нужд субъекта Российской Федерации, муниципальных нужд соответственно и после предоставления поставщиком (подрядчиком, исполнителем) в соответствии с Законом № 44-ФЗ обеспечения исполнения контракта, если предусмотренное указанной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 статьей 96 Закона № 44-ФЗ при определении поставщика (подрядчика, исполнителя).</w:t>
      </w:r>
    </w:p>
    <w:p w:rsidR="00F802BE" w:rsidRDefault="00F802BE" w:rsidP="00F802BE">
      <w:pPr>
        <w:jc w:val="both"/>
      </w:pPr>
      <w:r>
        <w:t>Изменение условий контракта в соответствии с частью 65 статьи 112 Закона № 44-ФЗ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контракта.</w:t>
      </w:r>
    </w:p>
    <w:p w:rsidR="00F802BE" w:rsidRDefault="00F802BE" w:rsidP="00F802BE">
      <w:pPr>
        <w:jc w:val="both"/>
      </w:pPr>
      <w:r>
        <w:t>Таким образом, Закон № 44-ФЗ содержит нормы, предоставляющие возможность в 2020 году сторонам по контракту (в случае необходимости) изменить существенные условия контракта, если при исполнении такого контракта возникли независящие от сторон контракта обстоятельства, влекущие невозможность его исполнения.</w:t>
      </w:r>
    </w:p>
    <w:p w:rsidR="00F802BE" w:rsidRDefault="00F802BE" w:rsidP="00F802BE">
      <w:pPr>
        <w:jc w:val="both"/>
      </w:pPr>
      <w:r>
        <w:t>При этом частью 65 статьи 112 Закона № 44-ФЗ возможность изменения сроков выполнения этапов работ без изменения общего срока выполнения работ, установленного условиями государственного контракта, не предусмотрена.</w:t>
      </w:r>
    </w:p>
    <w:p w:rsidR="00F802BE" w:rsidRDefault="00F802BE" w:rsidP="00F802BE">
      <w:pPr>
        <w:jc w:val="both"/>
      </w:pPr>
      <w:r>
        <w:t>Дополнительно Минфин России сообщает, что согласно части 1 статьи 111 Закона № 44-ФЗ Правительство Российской Федерации вправе определить особенности осуществления конкретной закупки, в том числе установить способ определения поставщика (подрядчика, исполнителя), не предусмотренный статьей 24 Закона № 44-ФЗ, а также в целях создания для Российской Федерации дополнительных технологических и экономических преимуществ (в том числе встречных обязательств) вправе определить дополнительные условия исполнения контракта, не связанные с его предметом.</w:t>
      </w:r>
    </w:p>
    <w:p w:rsidR="00F802BE" w:rsidRDefault="00F802BE" w:rsidP="00F802BE">
      <w:pPr>
        <w:jc w:val="both"/>
      </w:pPr>
      <w:r>
        <w:t>Учитывая изложенное, в случае возникновения необходимости изменения существенных условий исполнения контракта, в том числе срока исполнения отдельного этапа контракта, такие изменения могут быть осуществлены в исключительных случаях на основании решения Правительства Российской Федерации, принятого в соответствии с частью 1 статьи 111 Закона № 44-ФЗ. </w:t>
      </w:r>
    </w:p>
    <w:p w:rsidR="00F802BE" w:rsidRDefault="00F802BE" w:rsidP="00F802BE">
      <w:pPr>
        <w:jc w:val="right"/>
      </w:pPr>
    </w:p>
    <w:p w:rsidR="00F802BE" w:rsidRDefault="00F802BE" w:rsidP="00F802BE">
      <w:pPr>
        <w:jc w:val="right"/>
      </w:pPr>
      <w:bookmarkStart w:id="0" w:name="_GoBack"/>
      <w:bookmarkEnd w:id="0"/>
      <w:r>
        <w:lastRenderedPageBreak/>
        <w:t>А.М.ЛАВРОВ</w:t>
      </w:r>
    </w:p>
    <w:p w:rsidR="00F802BE" w:rsidRDefault="00F802BE" w:rsidP="00F802BE">
      <w:r>
        <w:t>06.07.2020</w:t>
      </w:r>
    </w:p>
    <w:p w:rsidR="00F802BE" w:rsidRDefault="00F802BE" w:rsidP="00F802BE">
      <w:r>
        <w:t> </w:t>
      </w:r>
    </w:p>
    <w:p w:rsidR="00F802BE" w:rsidRDefault="00F802BE" w:rsidP="00F802BE"/>
    <w:p w:rsidR="0058333D" w:rsidRDefault="0058333D"/>
    <w:sectPr w:rsidR="00583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2BE"/>
    <w:rsid w:val="0058333D"/>
    <w:rsid w:val="00D23D5F"/>
    <w:rsid w:val="00F8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CAFCB-1502-4DA6-99EC-B56CAD7B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0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2021-11-01T06:58:00Z</dcterms:created>
  <dcterms:modified xsi:type="dcterms:W3CDTF">2021-11-01T07:30:00Z</dcterms:modified>
</cp:coreProperties>
</file>