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70" w:rsidRDefault="00540270" w:rsidP="005402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40270" w:rsidRDefault="00540270" w:rsidP="005402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40270" w:rsidRDefault="00540270" w:rsidP="005402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40270" w:rsidRDefault="00540270" w:rsidP="005402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24-03-07/10948</w:t>
      </w:r>
    </w:p>
    <w:p w:rsidR="00540270" w:rsidRDefault="00540270" w:rsidP="00540270">
      <w:pPr>
        <w:jc w:val="both"/>
        <w:rPr>
          <w:rFonts w:ascii="Times New Roman" w:hAnsi="Times New Roman" w:cs="Times New Roman"/>
        </w:rPr>
      </w:pPr>
      <w:r>
        <w:t> </w:t>
      </w:r>
    </w:p>
    <w:p w:rsidR="00540270" w:rsidRDefault="00540270" w:rsidP="0054027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жизненного цикла при закупке новых машин и оборудования, в рамках своей компетенции сообщает следующее.</w:t>
      </w:r>
    </w:p>
    <w:p w:rsidR="00540270" w:rsidRDefault="00540270" w:rsidP="00540270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40270" w:rsidRDefault="00540270" w:rsidP="0054027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40270" w:rsidRDefault="00540270" w:rsidP="00540270">
      <w:pPr>
        <w:jc w:val="both"/>
      </w:pPr>
      <w:r>
        <w:t>Вместе с тем полагаем необходимым отметить, что 8 января 2020 г. вступил в силу Федеральный закон 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449-ФЗ, Закон № 44-ФЗ соответственно), устанавливающий понятие контракта жизненного цикла, согласно которому это -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540270" w:rsidRDefault="00540270" w:rsidP="00540270">
      <w:pPr>
        <w:jc w:val="both"/>
      </w:pPr>
      <w:r>
        <w:t>Также Законом № 449-ФЗ предусмотрено право заказчика заключать контракты жизненного цикла, предметом которых являются новые машины и оборудование, а также в иных случаях, установленных Правительством Российской Федерации.</w:t>
      </w:r>
    </w:p>
    <w:p w:rsidR="00540270" w:rsidRDefault="00540270" w:rsidP="00540270">
      <w:pPr>
        <w:jc w:val="both"/>
      </w:pPr>
      <w:r>
        <w:t>Таким образом, с 8 января 2020 г. при закупке любых новых машин и оборудования заказчик вправе заключить контракт жизненного цикла, предусматривающий последующие обслуживание и при необходимости эксплуатацию в течение срока службы, ремонт и (или) утилизацию.</w:t>
      </w:r>
      <w:bookmarkStart w:id="0" w:name="_GoBack"/>
      <w:bookmarkEnd w:id="0"/>
      <w:r>
        <w:t> </w:t>
      </w:r>
    </w:p>
    <w:p w:rsidR="00540270" w:rsidRDefault="00540270" w:rsidP="00540270">
      <w:pPr>
        <w:jc w:val="right"/>
      </w:pPr>
      <w:r>
        <w:t>Заместитель директора Департамента</w:t>
      </w:r>
    </w:p>
    <w:p w:rsidR="00540270" w:rsidRDefault="00540270" w:rsidP="00540270">
      <w:pPr>
        <w:jc w:val="right"/>
      </w:pPr>
      <w:r>
        <w:t>Д.А.ГОТОВЦЕВ</w:t>
      </w:r>
    </w:p>
    <w:p w:rsidR="00540270" w:rsidRDefault="00540270" w:rsidP="00540270">
      <w:r>
        <w:t>17.02.2020</w:t>
      </w:r>
    </w:p>
    <w:p w:rsidR="00540270" w:rsidRDefault="00540270" w:rsidP="00540270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075353" w:rsidRDefault="00075353"/>
    <w:sectPr w:rsidR="0007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70"/>
    <w:rsid w:val="00075353"/>
    <w:rsid w:val="005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6789-96EF-4624-A707-37E82024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270"/>
    <w:rPr>
      <w:color w:val="0000FF"/>
      <w:u w:val="single"/>
    </w:rPr>
  </w:style>
  <w:style w:type="paragraph" w:customStyle="1" w:styleId="search-resultstext">
    <w:name w:val="search-results__text"/>
    <w:basedOn w:val="a"/>
    <w:rsid w:val="0054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40270"/>
  </w:style>
  <w:style w:type="character" w:customStyle="1" w:styleId="b">
    <w:name w:val="b"/>
    <w:basedOn w:val="a0"/>
    <w:rsid w:val="00540270"/>
  </w:style>
  <w:style w:type="paragraph" w:customStyle="1" w:styleId="search-resultslink-inherit">
    <w:name w:val="search-results__link-inherit"/>
    <w:basedOn w:val="a"/>
    <w:rsid w:val="0054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4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2021-11-11T06:41:00Z</dcterms:created>
  <dcterms:modified xsi:type="dcterms:W3CDTF">2021-11-11T06:44:00Z</dcterms:modified>
</cp:coreProperties>
</file>