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AC" w:rsidRDefault="002952AC" w:rsidP="002952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952AC" w:rsidRDefault="002952AC" w:rsidP="002952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952AC" w:rsidRDefault="002952AC" w:rsidP="002952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952AC" w:rsidRDefault="002952AC" w:rsidP="002952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24-03-08/36901</w:t>
      </w:r>
    </w:p>
    <w:p w:rsidR="002952AC" w:rsidRDefault="002952AC" w:rsidP="002952AC">
      <w:pPr>
        <w:rPr>
          <w:rFonts w:ascii="Times New Roman" w:hAnsi="Times New Roman" w:cs="Times New Roman"/>
        </w:rPr>
      </w:pPr>
      <w:r>
        <w:t> </w:t>
      </w:r>
    </w:p>
    <w:p w:rsidR="002952AC" w:rsidRDefault="002952AC" w:rsidP="002952AC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цены контракта в связи с возникновением независящих от сторон контракта обстоятельств, в рамках компетенции сообщает следующее.</w:t>
      </w:r>
    </w:p>
    <w:p w:rsidR="002952AC" w:rsidRDefault="002952AC" w:rsidP="002952AC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952AC" w:rsidRDefault="002952AC" w:rsidP="002952AC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952AC" w:rsidRDefault="002952AC" w:rsidP="002952AC">
      <w:pPr>
        <w:jc w:val="both"/>
      </w:pPr>
      <w:r>
        <w:t>Вместе с тем Департамент полагает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952AC" w:rsidRDefault="002952AC" w:rsidP="002952AC">
      <w:pPr>
        <w:jc w:val="both"/>
      </w:pPr>
      <w:r>
        <w:t>Согласно части 2 статьи 34 Закона № 44-ФЗ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2952AC" w:rsidRDefault="002952AC" w:rsidP="002952AC">
      <w:pPr>
        <w:jc w:val="both"/>
      </w:pPr>
      <w:r>
        <w:t>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2952AC" w:rsidRDefault="002952AC" w:rsidP="002952AC">
      <w:pPr>
        <w:jc w:val="both"/>
      </w:pPr>
      <w:r>
        <w:t>Сумма, предусмотренная контрактом, должна быть уплачена победителю закупок в установленном контрактом размере.</w:t>
      </w:r>
    </w:p>
    <w:p w:rsidR="002952AC" w:rsidRDefault="002952AC" w:rsidP="002952AC">
      <w:pPr>
        <w:jc w:val="both"/>
      </w:pPr>
      <w:r>
        <w:lastRenderedPageBreak/>
        <w:t>Дополнительно обращаем внимание, что риски, связанные с исполнением контрактов, в том числе инфляционные, относятся к коммерческим рискам поставщика (подрядчика, исполнителя), которые предусматриваются в цене заявки на участие в закупке.</w:t>
      </w:r>
    </w:p>
    <w:p w:rsidR="002952AC" w:rsidRDefault="002952AC" w:rsidP="002952AC">
      <w:pPr>
        <w:jc w:val="both"/>
      </w:pPr>
      <w:r>
        <w:t>При этом все участники, пожелавшие принять участие в определении поставщика (подрядчика, исполнителя), заранее осведомлены об условиях исполнения контракта и предупреждены о невозможности изменения цены контракта, за исключением случаев, указанных в Законе № 44-ФЗ, а подача заявки на участие в определении поставщика (подрядчика, исполнителя) свидетельствует о согласии поставщика принять на себя обязательства, связанные с оказанием услуг, на условиях, установленных заказчиком.</w:t>
      </w:r>
    </w:p>
    <w:p w:rsidR="002952AC" w:rsidRDefault="002952AC" w:rsidP="002952AC">
      <w:pPr>
        <w:jc w:val="both"/>
      </w:pPr>
      <w:r>
        <w:t xml:space="preserve">Вместе с тем Департамент сообщает,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настоящего Федерального закона),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настоящей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настоящим Федеральным законом обеспечения исполнения контракта, если предусмотренное настоящей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(подрядчика, исполнителя).</w:t>
      </w:r>
    </w:p>
    <w:p w:rsidR="002952AC" w:rsidRDefault="002952AC" w:rsidP="002952AC">
      <w:pPr>
        <w:jc w:val="both"/>
      </w:pPr>
      <w:r>
        <w:t>С учетом изложенного Закон № 44-ФЗ содержит нормы, позволяющие в 2020 году принять меры (в случае их необходимости) с целью предоставления сторонам по контракту возможности изменить существенные условия контракта, если при исполнении такого контракта возникли независящие от сторон контракта обстоятельства, влекущие невозможность его исполнения. </w:t>
      </w:r>
    </w:p>
    <w:bookmarkEnd w:id="0"/>
    <w:p w:rsidR="002952AC" w:rsidRDefault="002952AC" w:rsidP="002952AC">
      <w:pPr>
        <w:jc w:val="right"/>
      </w:pPr>
      <w:r>
        <w:t>Заместитель директора Департамента</w:t>
      </w:r>
    </w:p>
    <w:p w:rsidR="002952AC" w:rsidRDefault="002952AC" w:rsidP="002952AC">
      <w:pPr>
        <w:jc w:val="right"/>
      </w:pPr>
      <w:r>
        <w:t>Д.А.ГОТОВЦЕВ</w:t>
      </w:r>
    </w:p>
    <w:p w:rsidR="002952AC" w:rsidRDefault="002952AC" w:rsidP="002952AC">
      <w:r>
        <w:t>07.05.2020</w:t>
      </w:r>
    </w:p>
    <w:p w:rsidR="0058249E" w:rsidRDefault="0058249E"/>
    <w:sectPr w:rsidR="0058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725"/>
    <w:multiLevelType w:val="multilevel"/>
    <w:tmpl w:val="8AB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AC"/>
    <w:rsid w:val="002952AC"/>
    <w:rsid w:val="005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A9775-8621-4533-A2CA-742B28E9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2AC"/>
    <w:rPr>
      <w:color w:val="0000FF"/>
      <w:u w:val="single"/>
    </w:rPr>
  </w:style>
  <w:style w:type="paragraph" w:customStyle="1" w:styleId="search-resultstext">
    <w:name w:val="search-results__text"/>
    <w:basedOn w:val="a"/>
    <w:rsid w:val="0029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952AC"/>
  </w:style>
  <w:style w:type="character" w:customStyle="1" w:styleId="b">
    <w:name w:val="b"/>
    <w:basedOn w:val="a0"/>
    <w:rsid w:val="002952AC"/>
  </w:style>
  <w:style w:type="paragraph" w:customStyle="1" w:styleId="search-resultslink-inherit">
    <w:name w:val="search-results__link-inherit"/>
    <w:basedOn w:val="a"/>
    <w:rsid w:val="0029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9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2021-12-14T10:29:00Z</dcterms:created>
  <dcterms:modified xsi:type="dcterms:W3CDTF">2021-12-14T10:31:00Z</dcterms:modified>
</cp:coreProperties>
</file>