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AC" w:rsidRDefault="002F5CAC" w:rsidP="002F5C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F5CAC" w:rsidRDefault="002F5CAC" w:rsidP="002F5C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F5CAC" w:rsidRDefault="002F5CAC" w:rsidP="002F5C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F5CAC" w:rsidRDefault="002F5CAC" w:rsidP="002F5C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сентября 2020 г. № 24-04-07/84946 </w:t>
      </w:r>
    </w:p>
    <w:p w:rsidR="002F5CAC" w:rsidRDefault="002F5CAC" w:rsidP="002F5CAC">
      <w:pPr>
        <w:rPr>
          <w:rFonts w:ascii="Times New Roman" w:hAnsi="Times New Roman" w:cs="Times New Roman"/>
        </w:rPr>
      </w:pPr>
      <w:r>
        <w:t xml:space="preserve">  </w:t>
      </w:r>
    </w:p>
    <w:p w:rsidR="002F5CAC" w:rsidRDefault="002F5CAC" w:rsidP="002F5CAC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ФАУ от 22.09.2020 по вопросу применения автономным учреждением положений Федерального закона от 18.07.2011 № 223-ФЗ "О закупках товаров, работ, услуг отдельными видами юридических лиц" (далее - Закон № 223-ФЗ),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</w:t>
      </w:r>
      <w:proofErr w:type="gramEnd"/>
      <w:r>
        <w:t xml:space="preserve"> - </w:t>
      </w:r>
      <w:proofErr w:type="gramStart"/>
      <w:r>
        <w:t xml:space="preserve">Закон № 44-ФЗ), сообщает следующее. </w:t>
      </w:r>
      <w:proofErr w:type="gramEnd"/>
    </w:p>
    <w:p w:rsidR="002F5CAC" w:rsidRDefault="002F5CAC" w:rsidP="002F5CAC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2F5CAC" w:rsidRDefault="002F5CAC" w:rsidP="002F5CAC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2F5CAC" w:rsidRDefault="002F5CAC" w:rsidP="002F5CAC">
      <w:pPr>
        <w:ind w:firstLine="540"/>
        <w:jc w:val="both"/>
      </w:pPr>
      <w:r>
        <w:t xml:space="preserve">Автономные учреждения согласно положениям пункта 1 части 2 статьи 1 Закона № 223-ФЗ по общему правилу осуществляют закупки в соответствии с Законом № 223-ФЗ. </w:t>
      </w:r>
    </w:p>
    <w:p w:rsidR="002F5CAC" w:rsidRDefault="002F5CAC" w:rsidP="002F5CAC">
      <w:pPr>
        <w:ind w:firstLine="540"/>
        <w:jc w:val="both"/>
      </w:pPr>
      <w:proofErr w:type="gramStart"/>
      <w:r>
        <w:t>При этом согласно части 4 статьи 15 Закона № 44-ФЗ при предоставлении в соответствии с Бюджетным кодексом Российской Федерации и иными нормативными правовыми актами, регулирующими бюджетные правоотношения, средств из бюджетов бюджетной системы Российской Федерации автономным учреждениям на осуществление капитальных вложений в объекты государственной,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</w:t>
      </w:r>
      <w:proofErr w:type="gramEnd"/>
      <w:r>
        <w:t xml:space="preserve"> Закона № 44-ФЗ, регулирующие отношения, указанные в пунктах 1 - 3 части 1 статьи 1 Закона № 44-ФЗ. </w:t>
      </w:r>
    </w:p>
    <w:p w:rsidR="002F5CAC" w:rsidRDefault="002F5CAC" w:rsidP="002F5CAC">
      <w:pPr>
        <w:ind w:firstLine="540"/>
        <w:jc w:val="both"/>
      </w:pPr>
      <w:r>
        <w:t xml:space="preserve">Таким образом, автономные учреждения осуществляют закупки в соответствии с Законом № 223-ФЗ, за исключением случаев, предусматривающих обязанность применения ими Закона № 44-ФЗ. </w:t>
      </w:r>
    </w:p>
    <w:p w:rsidR="002F5CAC" w:rsidRDefault="002F5CAC" w:rsidP="002F5CAC">
      <w:pPr>
        <w:ind w:firstLine="540"/>
        <w:jc w:val="both"/>
      </w:pPr>
      <w:r>
        <w:t xml:space="preserve">Позиция по указанному вопросу изложена в письме Минфина России от 29.12.2014 № 02-02-04/68092 (прилагается). </w:t>
      </w:r>
    </w:p>
    <w:p w:rsidR="002F5CAC" w:rsidRDefault="002F5CAC" w:rsidP="002F5CAC">
      <w:r>
        <w:t xml:space="preserve">  </w:t>
      </w:r>
    </w:p>
    <w:p w:rsidR="002F5CAC" w:rsidRDefault="002F5CAC" w:rsidP="002F5CAC">
      <w:pPr>
        <w:jc w:val="right"/>
      </w:pPr>
      <w:r>
        <w:t xml:space="preserve">Заместитель директора Департамента </w:t>
      </w:r>
    </w:p>
    <w:p w:rsidR="002F5CAC" w:rsidRDefault="002F5CAC" w:rsidP="002F5CAC">
      <w:pPr>
        <w:jc w:val="right"/>
      </w:pPr>
      <w:r>
        <w:t xml:space="preserve">А.В.ГРИНЕНКО </w:t>
      </w:r>
    </w:p>
    <w:p w:rsidR="0016271D" w:rsidRDefault="002F5CAC">
      <w:r>
        <w:t xml:space="preserve">29.09.2020 </w:t>
      </w:r>
      <w:bookmarkStart w:id="0" w:name="_GoBack"/>
      <w:bookmarkEnd w:id="0"/>
    </w:p>
    <w:sectPr w:rsidR="0016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AC"/>
    <w:rsid w:val="0016271D"/>
    <w:rsid w:val="002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AC"/>
    <w:rPr>
      <w:color w:val="0000FF"/>
      <w:u w:val="single"/>
    </w:rPr>
  </w:style>
  <w:style w:type="character" w:customStyle="1" w:styleId="blk">
    <w:name w:val="blk"/>
    <w:basedOn w:val="a0"/>
    <w:rsid w:val="002F5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AC"/>
    <w:rPr>
      <w:color w:val="0000FF"/>
      <w:u w:val="single"/>
    </w:rPr>
  </w:style>
  <w:style w:type="character" w:customStyle="1" w:styleId="blk">
    <w:name w:val="blk"/>
    <w:basedOn w:val="a0"/>
    <w:rsid w:val="002F5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2022-02-22T06:36:00Z</dcterms:created>
  <dcterms:modified xsi:type="dcterms:W3CDTF">2022-02-22T06:38:00Z</dcterms:modified>
</cp:coreProperties>
</file>