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3E" w:rsidRDefault="00813E3E" w:rsidP="00813E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13E3E" w:rsidRDefault="00813E3E" w:rsidP="00813E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13E3E" w:rsidRDefault="00813E3E" w:rsidP="00813E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13E3E" w:rsidRDefault="00813E3E" w:rsidP="00813E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24-03-08/71598 </w:t>
      </w:r>
    </w:p>
    <w:p w:rsidR="00813E3E" w:rsidRDefault="00813E3E" w:rsidP="00813E3E">
      <w:pPr>
        <w:rPr>
          <w:rFonts w:ascii="Times New Roman" w:hAnsi="Times New Roman" w:cs="Times New Roman"/>
        </w:rPr>
      </w:pPr>
      <w:r>
        <w:t xml:space="preserve">  </w:t>
      </w:r>
    </w:p>
    <w:p w:rsidR="00813E3E" w:rsidRDefault="00813E3E" w:rsidP="00813E3E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применения антидемпинговых мер, в рамках своей компетенции сообщает следующее. </w:t>
      </w:r>
      <w:proofErr w:type="gramEnd"/>
    </w:p>
    <w:p w:rsidR="00813E3E" w:rsidRDefault="00813E3E" w:rsidP="00813E3E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813E3E" w:rsidRDefault="00813E3E" w:rsidP="00813E3E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813E3E" w:rsidRDefault="00813E3E" w:rsidP="00813E3E">
      <w:r>
        <w:t xml:space="preserve">Вместе с тем Департамент считает возможным сообщить следующее. </w:t>
      </w:r>
    </w:p>
    <w:p w:rsidR="00813E3E" w:rsidRDefault="00813E3E" w:rsidP="00813E3E">
      <w:proofErr w:type="gramStart"/>
      <w:r>
        <w:t xml:space="preserve">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Федеральным законом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в Закон № 44-ФЗ введена специальная норма, предусматривающая право заказчика до 31 декабря 2020 года при осуществлении закупок в соответствии</w:t>
      </w:r>
      <w:proofErr w:type="gramEnd"/>
      <w:r>
        <w:t xml:space="preserve"> со статьей 30 Закона № 44-ФЗ не устанавливать требование обеспечения исполнения контракта, обеспечения гарантийных обязательств в извещении об осуществлении закупки и (или) в проекте контракта, за исключением случая, если контрактом предусмотрена выплата аванса (часть 64 статьи 112 Закона № 44-ФЗ). </w:t>
      </w:r>
    </w:p>
    <w:p w:rsidR="00813E3E" w:rsidRDefault="00813E3E" w:rsidP="00813E3E">
      <w:r>
        <w:t xml:space="preserve">Таким образом, до 31 декабря 2020 года заказчик вправе не устанавливать требование обеспечения исполнения контракта при закупках у субъектов малого и среднего предпринимательства, за исключением случаев, если предусмотрена выплата аванса. </w:t>
      </w:r>
    </w:p>
    <w:p w:rsidR="00813E3E" w:rsidRDefault="00813E3E" w:rsidP="00813E3E">
      <w:proofErr w:type="gramStart"/>
      <w:r>
        <w:t>Согласно части 2 статьи 37 Закона № 44-ФЗ, если при проведении конкурса или аукциона начальная (максимальная) цена контракта составляет пятнадцать миллионов рублей и менее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либо предложена сумма цен единиц товара, работы, услуги, которая на двадцать пять и более процентов</w:t>
      </w:r>
      <w:proofErr w:type="gramEnd"/>
      <w:r>
        <w:t xml:space="preserve"> </w:t>
      </w:r>
      <w:proofErr w:type="gramStart"/>
      <w:r>
        <w:t xml:space="preserve">ниже начальной суммы цен указанных единиц, контракт заключается только после предоставления таким участником обеспечения исполнения контракта в размере, указанном в части 1 указанной статьи, или информации, подтверждающей добросовестность такого участника в соответствии с частью 3 указанной статьи, с одновременным предоставлением таким </w:t>
      </w:r>
      <w:r>
        <w:lastRenderedPageBreak/>
        <w:t xml:space="preserve">участником обеспечения исполнения контракта в размере обеспечения исполнения контракта, указанном в документации о закупке. </w:t>
      </w:r>
      <w:proofErr w:type="gramEnd"/>
    </w:p>
    <w:p w:rsidR="00813E3E" w:rsidRDefault="00813E3E" w:rsidP="00813E3E">
      <w:proofErr w:type="gramStart"/>
      <w:r>
        <w:t>При этом в соответствии с частью 8.1 статьи 96 Закона № 44-ФЗ участник закупки, с которым заключается контракт по результатам определения поставщика (подрядчика, исполнителя) в соответствии с пунктом 1 части 1 статьи 30 Закона № 44-ФЗ, освобождается от предоставления обеспечения исполнения контракта, в том числе с учетом положений статьи 37 Закона № 44-ФЗ, об обеспечении гарантийных обязательств в случае предоставления таким участником закупки</w:t>
      </w:r>
      <w:proofErr w:type="gramEnd"/>
      <w:r>
        <w:t xml:space="preserve">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</w:t>
      </w:r>
    </w:p>
    <w:p w:rsidR="00813E3E" w:rsidRDefault="00813E3E" w:rsidP="00813E3E">
      <w:r>
        <w:t>Учитывая изложенное, в случае если заказчиком не установлено требование об обеспечении исполнения контракта, то участник закупки, с которым заключается контракт, вправе не предоставлять указанную в части 3 статьи 37 и части 8.1 статьи 96 Закона № 44-ФЗ информацию из реестра контрактов, заключенных заказчиками.</w:t>
      </w:r>
      <w:bookmarkStart w:id="0" w:name="_GoBack"/>
      <w:bookmarkEnd w:id="0"/>
      <w:r>
        <w:t xml:space="preserve">  </w:t>
      </w:r>
    </w:p>
    <w:p w:rsidR="00813E3E" w:rsidRDefault="00813E3E" w:rsidP="00813E3E">
      <w:pPr>
        <w:jc w:val="right"/>
      </w:pPr>
      <w:r>
        <w:t xml:space="preserve">Заместитель директора Департамента </w:t>
      </w:r>
    </w:p>
    <w:p w:rsidR="00813E3E" w:rsidRDefault="00813E3E" w:rsidP="00813E3E">
      <w:pPr>
        <w:jc w:val="right"/>
      </w:pPr>
      <w:r>
        <w:t xml:space="preserve">Д.А.ГОТОВЦЕВ </w:t>
      </w:r>
    </w:p>
    <w:p w:rsidR="00813E3E" w:rsidRDefault="00813E3E" w:rsidP="00813E3E">
      <w:r>
        <w:t xml:space="preserve">14.08.2020 </w:t>
      </w:r>
    </w:p>
    <w:p w:rsidR="00475C9D" w:rsidRDefault="00475C9D"/>
    <w:sectPr w:rsidR="0047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3E"/>
    <w:rsid w:val="00475C9D"/>
    <w:rsid w:val="0081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E3E"/>
    <w:rPr>
      <w:color w:val="0000FF"/>
      <w:u w:val="single"/>
    </w:rPr>
  </w:style>
  <w:style w:type="character" w:customStyle="1" w:styleId="blk">
    <w:name w:val="blk"/>
    <w:basedOn w:val="a0"/>
    <w:rsid w:val="00813E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E3E"/>
    <w:rPr>
      <w:color w:val="0000FF"/>
      <w:u w:val="single"/>
    </w:rPr>
  </w:style>
  <w:style w:type="character" w:customStyle="1" w:styleId="blk">
    <w:name w:val="blk"/>
    <w:basedOn w:val="a0"/>
    <w:rsid w:val="00813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2022-04-13T08:48:00Z</dcterms:created>
  <dcterms:modified xsi:type="dcterms:W3CDTF">2022-04-13T08:50:00Z</dcterms:modified>
</cp:coreProperties>
</file>