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76" w:rsidRDefault="00961276" w:rsidP="00961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61276" w:rsidRDefault="00961276" w:rsidP="00961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61276" w:rsidRDefault="00961276" w:rsidP="00961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61276" w:rsidRDefault="00961276" w:rsidP="00961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24-04-08/72803 </w:t>
      </w:r>
    </w:p>
    <w:p w:rsidR="00961276" w:rsidRDefault="00961276" w:rsidP="00961276">
      <w:r>
        <w:t xml:space="preserve"> 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proofErr w:type="gramStart"/>
      <w:r w:rsidRPr="00415CAE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от 26 мая 2020 г. об исчислении срока размещения в единой информационной системе в сфере закупок (далее - ЕИС) отчета, предусмотренного частью 4 статьи 30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415CAE">
        <w:rPr>
          <w:rFonts w:ascii="Times New Roman" w:hAnsi="Times New Roman" w:cs="Times New Roman"/>
        </w:rPr>
        <w:t xml:space="preserve">" (далее - Закон № 44-ФЗ), сообщает следующее.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proofErr w:type="gramStart"/>
      <w:r w:rsidRPr="00415CAE">
        <w:rPr>
          <w:rFonts w:ascii="Times New Roman" w:hAnsi="Times New Roman" w:cs="Times New Roman"/>
        </w:rP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 w:rsidRPr="00415CAE">
        <w:rPr>
          <w:rFonts w:ascii="Times New Roman" w:hAnsi="Times New Roman" w:cs="Times New Roman"/>
        </w:rP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r w:rsidRPr="00415CAE">
        <w:rPr>
          <w:rFonts w:ascii="Times New Roman" w:hAnsi="Times New Roman" w:cs="Times New Roman"/>
        </w:rPr>
        <w:t xml:space="preserve">Вместе с тем Департамент полагает возможным сообщить следующее.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r w:rsidRPr="00415CAE">
        <w:rPr>
          <w:rFonts w:ascii="Times New Roman" w:hAnsi="Times New Roman" w:cs="Times New Roman"/>
        </w:rPr>
        <w:t xml:space="preserve">В соответствии с частью 4 статьи 30 Закона №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до 1 апреля года, следующего за отчетным годом, </w:t>
      </w:r>
      <w:proofErr w:type="gramStart"/>
      <w:r w:rsidRPr="00415CAE">
        <w:rPr>
          <w:rFonts w:ascii="Times New Roman" w:hAnsi="Times New Roman" w:cs="Times New Roman"/>
        </w:rPr>
        <w:t>разместить</w:t>
      </w:r>
      <w:proofErr w:type="gramEnd"/>
      <w:r w:rsidRPr="00415CAE">
        <w:rPr>
          <w:rFonts w:ascii="Times New Roman" w:hAnsi="Times New Roman" w:cs="Times New Roman"/>
        </w:rPr>
        <w:t xml:space="preserve"> такой отчет в ЕИС.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r w:rsidRPr="00415CAE">
        <w:rPr>
          <w:rFonts w:ascii="Times New Roman" w:hAnsi="Times New Roman" w:cs="Times New Roman"/>
        </w:rPr>
        <w:t xml:space="preserve">Согласно статье 193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r w:rsidRPr="00415CAE">
        <w:rPr>
          <w:rFonts w:ascii="Times New Roman" w:hAnsi="Times New Roman" w:cs="Times New Roman"/>
        </w:rPr>
        <w:t xml:space="preserve">Принимая во внимание, что последний день срока размещения такого отчета приходится на нерабочий день, определенный Указом Президента Российской Федерации от 25 марта 2020 г. № 206 "Об объявлении в Российской Федерации нерабочих дней", и учитывая положения статьи 193 Гражданского кодекса Российской Федерации, такой отчет может быть размещен в ЕИС </w:t>
      </w:r>
      <w:proofErr w:type="gramStart"/>
      <w:r w:rsidRPr="00415CAE">
        <w:rPr>
          <w:rFonts w:ascii="Times New Roman" w:hAnsi="Times New Roman" w:cs="Times New Roman"/>
        </w:rPr>
        <w:t>заказчиком</w:t>
      </w:r>
      <w:proofErr w:type="gramEnd"/>
      <w:r w:rsidRPr="00415CAE">
        <w:rPr>
          <w:rFonts w:ascii="Times New Roman" w:hAnsi="Times New Roman" w:cs="Times New Roman"/>
        </w:rPr>
        <w:t xml:space="preserve"> как в нерабочие дни, так и в ближайший рабочий день. </w:t>
      </w:r>
    </w:p>
    <w:p w:rsidR="00415CAE" w:rsidRPr="00415CAE" w:rsidRDefault="00415CAE" w:rsidP="00415CAE">
      <w:pPr>
        <w:rPr>
          <w:rFonts w:ascii="Times New Roman" w:hAnsi="Times New Roman" w:cs="Times New Roman"/>
        </w:rPr>
      </w:pPr>
      <w:r w:rsidRPr="00415CAE">
        <w:rPr>
          <w:rFonts w:ascii="Times New Roman" w:hAnsi="Times New Roman" w:cs="Times New Roman"/>
        </w:rPr>
        <w:t xml:space="preserve">Указанная позиция ранее изложена в письме Минфина России от 27 марта 2020 г. № 24-06-08/24649 (пункт 4), размещенном на официальных сайтах Минфина России и ЕИС. </w:t>
      </w:r>
    </w:p>
    <w:p w:rsidR="00415CAE" w:rsidRDefault="00415CAE" w:rsidP="00415CAE">
      <w:pPr>
        <w:rPr>
          <w:rFonts w:ascii="Times New Roman" w:hAnsi="Times New Roman" w:cs="Times New Roman"/>
        </w:rPr>
      </w:pPr>
      <w:proofErr w:type="gramStart"/>
      <w:r w:rsidRPr="00415CAE">
        <w:rPr>
          <w:rFonts w:ascii="Times New Roman" w:hAnsi="Times New Roman" w:cs="Times New Roman"/>
        </w:rPr>
        <w:t>Одновременно Департамент сообщает, что 6 апреля 2020 г. вступило в силу постановление Правительства Российской Федерации от 3 апреля 2020 г. № 443, подпунктом "б" пункта 1 которого установлен специальный временный порядок исчисления срока - если последний день срока приходится на нерабочий день, воскресенье или нерабочий праздничный день, то днем окончания срока считается такой нерабочий день (за исключением случая, если последний день срока</w:t>
      </w:r>
      <w:proofErr w:type="gramEnd"/>
      <w:r w:rsidRPr="00415CAE">
        <w:rPr>
          <w:rFonts w:ascii="Times New Roman" w:hAnsi="Times New Roman" w:cs="Times New Roman"/>
        </w:rPr>
        <w:t xml:space="preserve"> приходится на субботу, воскресенье или нерабочий праздничный день, в этом случае днем окончания срока считается следующий нерабочий день, не являющийся субботой, воскресеньем или нерабочим праздничным днем).</w:t>
      </w:r>
      <w:bookmarkStart w:id="0" w:name="_GoBack"/>
      <w:bookmarkEnd w:id="0"/>
    </w:p>
    <w:p w:rsidR="00961276" w:rsidRDefault="00961276" w:rsidP="00961276">
      <w:pPr>
        <w:jc w:val="right"/>
      </w:pPr>
      <w:r>
        <w:lastRenderedPageBreak/>
        <w:t xml:space="preserve">Заместитель директора Департамента </w:t>
      </w:r>
    </w:p>
    <w:p w:rsidR="00961276" w:rsidRDefault="00961276" w:rsidP="00961276">
      <w:pPr>
        <w:jc w:val="right"/>
      </w:pPr>
      <w:r>
        <w:t xml:space="preserve">А.В.ГРИНЕНКО </w:t>
      </w:r>
    </w:p>
    <w:p w:rsidR="00961276" w:rsidRDefault="00961276" w:rsidP="00961276">
      <w:r>
        <w:t xml:space="preserve">19.08.2020 </w:t>
      </w:r>
    </w:p>
    <w:p w:rsidR="00355EFB" w:rsidRDefault="00355EFB"/>
    <w:sectPr w:rsidR="0035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76"/>
    <w:rsid w:val="00355EFB"/>
    <w:rsid w:val="00415CAE"/>
    <w:rsid w:val="0096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276"/>
    <w:rPr>
      <w:color w:val="0000FF"/>
      <w:u w:val="single"/>
    </w:rPr>
  </w:style>
  <w:style w:type="character" w:customStyle="1" w:styleId="blk">
    <w:name w:val="blk"/>
    <w:basedOn w:val="a0"/>
    <w:rsid w:val="00961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276"/>
    <w:rPr>
      <w:color w:val="0000FF"/>
      <w:u w:val="single"/>
    </w:rPr>
  </w:style>
  <w:style w:type="character" w:customStyle="1" w:styleId="blk">
    <w:name w:val="blk"/>
    <w:basedOn w:val="a0"/>
    <w:rsid w:val="0096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2022-04-27T06:36:00Z</dcterms:created>
  <dcterms:modified xsi:type="dcterms:W3CDTF">2022-04-27T06:40:00Z</dcterms:modified>
</cp:coreProperties>
</file>