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5914" w14:textId="77777777" w:rsidR="004F3799" w:rsidRPr="004F3799" w:rsidRDefault="004F3799" w:rsidP="004F3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799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0B732BDB" w14:textId="77777777" w:rsidR="004F3799" w:rsidRPr="004F3799" w:rsidRDefault="004F3799" w:rsidP="004F3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799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5C66169F" w14:textId="41C5E5C3" w:rsidR="004F3799" w:rsidRPr="004F3799" w:rsidRDefault="004F3799" w:rsidP="004F3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799">
        <w:rPr>
          <w:rFonts w:ascii="Times New Roman" w:hAnsi="Times New Roman" w:cs="Times New Roman"/>
          <w:b/>
          <w:bCs/>
          <w:sz w:val="24"/>
          <w:szCs w:val="24"/>
        </w:rPr>
        <w:t xml:space="preserve">от 30 апреля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F3799">
        <w:rPr>
          <w:rFonts w:ascii="Times New Roman" w:hAnsi="Times New Roman" w:cs="Times New Roman"/>
          <w:b/>
          <w:bCs/>
          <w:sz w:val="24"/>
          <w:szCs w:val="24"/>
        </w:rPr>
        <w:t xml:space="preserve"> 24-06-07/</w:t>
      </w:r>
      <w:bookmarkStart w:id="0" w:name="_Hlk107338575"/>
      <w:bookmarkStart w:id="1" w:name="_GoBack"/>
      <w:r w:rsidRPr="004F3799">
        <w:rPr>
          <w:rFonts w:ascii="Times New Roman" w:hAnsi="Times New Roman" w:cs="Times New Roman"/>
          <w:b/>
          <w:bCs/>
          <w:sz w:val="24"/>
          <w:szCs w:val="24"/>
        </w:rPr>
        <w:t>35946</w:t>
      </w:r>
      <w:bookmarkEnd w:id="0"/>
      <w:bookmarkEnd w:id="1"/>
      <w:r w:rsidRPr="004F3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7EB617" w14:textId="0FD813B0" w:rsidR="004F3799" w:rsidRPr="004F3799" w:rsidRDefault="004F3799" w:rsidP="004F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F3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осуществлении закупок отдельными видами юрлиц в период нерабочих дней, установленных в связи с распространением </w:t>
      </w:r>
      <w:proofErr w:type="spellStart"/>
      <w:r w:rsidRPr="004F3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коронавирусной</w:t>
      </w:r>
      <w:proofErr w:type="spellEnd"/>
      <w:r w:rsidRPr="004F3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инфекции</w:t>
      </w:r>
      <w:r w:rsidRPr="004F3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277F36D" w14:textId="77777777" w:rsidR="004F3799" w:rsidRDefault="004F3799" w:rsidP="004F379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60C1FE" w14:textId="669E2980" w:rsidR="004F3799" w:rsidRPr="004F3799" w:rsidRDefault="004F3799" w:rsidP="004F379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79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(от 30.03.2020) об осуществлении закупок в соответствии с Федеральным </w:t>
      </w:r>
      <w:r w:rsidRPr="004F3799">
        <w:rPr>
          <w:rFonts w:ascii="Times New Roman" w:hAnsi="Times New Roman" w:cs="Times New Roman"/>
          <w:sz w:val="24"/>
          <w:szCs w:val="24"/>
        </w:rPr>
        <w:t>законом</w:t>
      </w:r>
      <w:r w:rsidRPr="004F3799">
        <w:rPr>
          <w:rFonts w:ascii="Times New Roman" w:hAnsi="Times New Roman" w:cs="Times New Roman"/>
          <w:sz w:val="24"/>
          <w:szCs w:val="24"/>
        </w:rPr>
        <w:t xml:space="preserve">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223-ФЗ) в период действия решений Президента Российской Федерации об установлении нерабочих дней, принятых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F379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F3799">
        <w:rPr>
          <w:rFonts w:ascii="Times New Roman" w:hAnsi="Times New Roman" w:cs="Times New Roman"/>
          <w:sz w:val="24"/>
          <w:szCs w:val="24"/>
        </w:rPr>
        <w:t xml:space="preserve"> инфекции, вызванной 2019-</w:t>
      </w:r>
      <w:r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4F3799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4F3799">
        <w:rPr>
          <w:rFonts w:ascii="Times New Roman" w:hAnsi="Times New Roman" w:cs="Times New Roman"/>
          <w:sz w:val="24"/>
          <w:szCs w:val="24"/>
        </w:rPr>
        <w:t xml:space="preserve"> (Указы Президента Российской Федерации от 25.03.2020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206</w:t>
      </w:r>
      <w:r w:rsidRPr="004F3799">
        <w:rPr>
          <w:rFonts w:ascii="Times New Roman" w:hAnsi="Times New Roman" w:cs="Times New Roman"/>
          <w:sz w:val="24"/>
          <w:szCs w:val="24"/>
        </w:rPr>
        <w:t xml:space="preserve">, от 02.04.2020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239</w:t>
      </w:r>
      <w:r w:rsidRPr="004F3799">
        <w:rPr>
          <w:rFonts w:ascii="Times New Roman" w:hAnsi="Times New Roman" w:cs="Times New Roman"/>
          <w:sz w:val="24"/>
          <w:szCs w:val="24"/>
        </w:rPr>
        <w:t xml:space="preserve">, от 28.04.2020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294</w:t>
      </w:r>
      <w:r w:rsidRPr="004F3799">
        <w:rPr>
          <w:rFonts w:ascii="Times New Roman" w:hAnsi="Times New Roman" w:cs="Times New Roman"/>
          <w:sz w:val="24"/>
          <w:szCs w:val="24"/>
        </w:rPr>
        <w:t xml:space="preserve">), сообщает следующее. </w:t>
      </w:r>
    </w:p>
    <w:p w14:paraId="11FF2516" w14:textId="3328551B" w:rsidR="004F3799" w:rsidRPr="004F3799" w:rsidRDefault="004F3799" w:rsidP="004F379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799">
        <w:rPr>
          <w:rFonts w:ascii="Times New Roman" w:hAnsi="Times New Roman" w:cs="Times New Roman"/>
          <w:sz w:val="24"/>
          <w:szCs w:val="24"/>
        </w:rPr>
        <w:t xml:space="preserve">24 апреля 2020 г. издан Федеральный </w:t>
      </w:r>
      <w:r w:rsidRPr="004F3799">
        <w:rPr>
          <w:rFonts w:ascii="Times New Roman" w:hAnsi="Times New Roman" w:cs="Times New Roman"/>
          <w:sz w:val="24"/>
          <w:szCs w:val="24"/>
        </w:rPr>
        <w:t>закон</w:t>
      </w:r>
      <w:r w:rsidRPr="004F3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4F379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F3799">
        <w:rPr>
          <w:rFonts w:ascii="Times New Roman" w:hAnsi="Times New Roman" w:cs="Times New Roman"/>
          <w:sz w:val="24"/>
          <w:szCs w:val="24"/>
        </w:rPr>
        <w:t xml:space="preserve"> инфекции", устанавливающий (в случае принятия в 2020 г. Президентом Российской Федерации решения об установлении нерабочих дней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F379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F3799">
        <w:rPr>
          <w:rFonts w:ascii="Times New Roman" w:hAnsi="Times New Roman" w:cs="Times New Roman"/>
          <w:sz w:val="24"/>
          <w:szCs w:val="24"/>
        </w:rPr>
        <w:t xml:space="preserve"> инфекции, вызванной 2019-</w:t>
      </w:r>
      <w:r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4F3799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4F3799">
        <w:rPr>
          <w:rFonts w:ascii="Times New Roman" w:hAnsi="Times New Roman" w:cs="Times New Roman"/>
          <w:sz w:val="24"/>
          <w:szCs w:val="24"/>
        </w:rPr>
        <w:t xml:space="preserve">) специальный порядок исчисления сроков, установленных </w:t>
      </w:r>
      <w:r w:rsidRPr="004F3799">
        <w:rPr>
          <w:rFonts w:ascii="Times New Roman" w:hAnsi="Times New Roman" w:cs="Times New Roman"/>
          <w:sz w:val="24"/>
          <w:szCs w:val="24"/>
        </w:rPr>
        <w:t>Законом</w:t>
      </w:r>
      <w:r w:rsidRPr="004F3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223-ФЗ, принятыми в соответствии с ним нормативными правовыми актами, и предусматривающий возможность заказчиком осуществлять закупки в такие нерабочие дни. </w:t>
      </w:r>
    </w:p>
    <w:p w14:paraId="043E817B" w14:textId="4CDB352F" w:rsidR="004F3799" w:rsidRPr="004F3799" w:rsidRDefault="004F3799" w:rsidP="004F379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799">
        <w:rPr>
          <w:rFonts w:ascii="Times New Roman" w:hAnsi="Times New Roman" w:cs="Times New Roman"/>
          <w:sz w:val="24"/>
          <w:szCs w:val="24"/>
        </w:rPr>
        <w:t xml:space="preserve">При этом согласно </w:t>
      </w:r>
      <w:r w:rsidRPr="004F3799">
        <w:rPr>
          <w:rFonts w:ascii="Times New Roman" w:hAnsi="Times New Roman" w:cs="Times New Roman"/>
          <w:sz w:val="24"/>
          <w:szCs w:val="24"/>
        </w:rPr>
        <w:t>частям 1</w:t>
      </w:r>
      <w:r w:rsidRPr="004F3799">
        <w:rPr>
          <w:rFonts w:ascii="Times New Roman" w:hAnsi="Times New Roman" w:cs="Times New Roman"/>
          <w:sz w:val="24"/>
          <w:szCs w:val="24"/>
        </w:rPr>
        <w:t xml:space="preserve"> и </w:t>
      </w:r>
      <w:r w:rsidRPr="004F3799">
        <w:rPr>
          <w:rFonts w:ascii="Times New Roman" w:hAnsi="Times New Roman" w:cs="Times New Roman"/>
          <w:sz w:val="24"/>
          <w:szCs w:val="24"/>
        </w:rPr>
        <w:t>2 статьи 2</w:t>
      </w:r>
      <w:r w:rsidRPr="004F379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осуществления закупок, порядок и условия их применения, порядок заключения и исполнения договоров, а также иные связанные с обеспечением закупки положения. </w:t>
      </w:r>
    </w:p>
    <w:p w14:paraId="6CF9FFE8" w14:textId="21FA6B97" w:rsidR="004F3799" w:rsidRPr="004F3799" w:rsidRDefault="004F3799" w:rsidP="004F379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799">
        <w:rPr>
          <w:rFonts w:ascii="Times New Roman" w:hAnsi="Times New Roman" w:cs="Times New Roman"/>
          <w:sz w:val="24"/>
          <w:szCs w:val="24"/>
        </w:rPr>
        <w:t>Частью 2 статьи 3.3</w:t>
      </w:r>
      <w:r w:rsidRPr="004F379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223-ФЗ установлено, что функционирование электронной площадки осуществляется в соответствии с правилами, действующими на электронной площадке, и соглашением, заключенным между заказчиком и оператором электронной площадки. </w:t>
      </w:r>
    </w:p>
    <w:p w14:paraId="4DDB5846" w14:textId="5D3BEBA2" w:rsidR="004F3799" w:rsidRPr="004F3799" w:rsidRDefault="004F3799" w:rsidP="004F379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799">
        <w:rPr>
          <w:rFonts w:ascii="Times New Roman" w:hAnsi="Times New Roman" w:cs="Times New Roman"/>
          <w:sz w:val="24"/>
          <w:szCs w:val="24"/>
        </w:rPr>
        <w:t xml:space="preserve">На основании изложенного требования к осуществлению закупок, которые непосредственно не установлены </w:t>
      </w:r>
      <w:r w:rsidRPr="004F3799">
        <w:rPr>
          <w:rFonts w:ascii="Times New Roman" w:hAnsi="Times New Roman" w:cs="Times New Roman"/>
          <w:sz w:val="24"/>
          <w:szCs w:val="24"/>
        </w:rPr>
        <w:t>Законом</w:t>
      </w:r>
      <w:r w:rsidRPr="004F3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223-ФЗ, могут быть определены заказчиком самостоятельно в положении о закупке, а также дополнительно урегулированы заказчиком и оператором электронной площадки с учетом положений </w:t>
      </w:r>
      <w:r w:rsidRPr="004F3799">
        <w:rPr>
          <w:rFonts w:ascii="Times New Roman" w:hAnsi="Times New Roman" w:cs="Times New Roman"/>
          <w:sz w:val="24"/>
          <w:szCs w:val="24"/>
        </w:rPr>
        <w:t>части 2 статьи 3.3</w:t>
      </w:r>
      <w:r w:rsidRPr="004F379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3799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72D64BF8" w14:textId="77777777" w:rsidR="004F3799" w:rsidRPr="004F3799" w:rsidRDefault="004F3799" w:rsidP="004F379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79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22D616E" w14:textId="77777777" w:rsidR="004F3799" w:rsidRPr="004F3799" w:rsidRDefault="004F3799" w:rsidP="004F3799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379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41FF8803" w14:textId="77777777" w:rsidR="004F3799" w:rsidRPr="004F3799" w:rsidRDefault="004F3799" w:rsidP="004F3799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3799">
        <w:rPr>
          <w:rFonts w:ascii="Times New Roman" w:hAnsi="Times New Roman" w:cs="Times New Roman"/>
          <w:sz w:val="24"/>
          <w:szCs w:val="24"/>
        </w:rPr>
        <w:t xml:space="preserve">А.В.ГРИНЕНКО </w:t>
      </w:r>
    </w:p>
    <w:p w14:paraId="0311A6C5" w14:textId="77777777" w:rsidR="004F3799" w:rsidRPr="004F3799" w:rsidRDefault="004F3799" w:rsidP="004F3799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3799">
        <w:rPr>
          <w:rFonts w:ascii="Times New Roman" w:hAnsi="Times New Roman" w:cs="Times New Roman"/>
          <w:sz w:val="24"/>
          <w:szCs w:val="24"/>
        </w:rPr>
        <w:t xml:space="preserve">30.04.2020 </w:t>
      </w:r>
    </w:p>
    <w:p w14:paraId="50FE02B0" w14:textId="77777777" w:rsidR="006D32F1" w:rsidRPr="004F3799" w:rsidRDefault="006D32F1" w:rsidP="004F3799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4F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4F3799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799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2022-06-28T14:56:00Z</dcterms:created>
  <dcterms:modified xsi:type="dcterms:W3CDTF">2022-06-28T14:56:00Z</dcterms:modified>
</cp:coreProperties>
</file>