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 Федерального казначейства от 27 января 2023 г. № 07-04-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05/14-1926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“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 формировании Распоряжений в ГИС ЕИС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10 февраля 2023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связи с обращениями территориальных органов Федерального казначейства, связанных с санкционированием Распоряжений о совершении казначейского платежа (далее - Распоряжение), Федеральное казначейство сообщает следующее.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1. В связи с изменениями, внесенными приказом Федерального казначейства от 29.07.2022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19н "О внесении изменений в Порядок казначейского обслуживания, утвержденный приказом Федерального казначейства от 14 мая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21н" (далее - Порядок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21н), с 1 января 2023 г. формирование Распоряжений о совершении казначейского платежа (далее - Распоряжение) для оплаты по контрактам, подлежащим включению в реестр контрактов, заключенных заказчиками (далее - реестр контрактов), в соответствии со статьей 103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единой информационной системе в сфере закупок (далее соответственно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44-ФЗ, ГИС ЕИС) стало обязательным для заказчиков, являющихся получателями средств федерального бюджета, федеральными бюджетными и автономными учреждениями.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 01.01.2023 г. при санкционировании оплаты Распоряжение по контракту, включенному в реестр контрактов,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44-ФЗ, сформированное без использования ГИС ЕИС, не принимается территориальным органом Федерального казначейства к исполнению, за исключением следующих случаев: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а) платежей по контрактам, подлежащим оплате в валюте, отличной от российского рубля;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б) платежей по контрактам, оплата по которым осуществляется с лицевых счетов участников казначейского сопровождения (71 л/с);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в) наличия рекомендации от службы технической поддержки ГИС ЕИС о направлении Распоряжения без использования ГИС ЕИС.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2. По вопросу санкционирования Распоряжений, представленных федеральными бюджетными и автономными учреждениями (далее - заказчики).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Формирование заказчиками Распоряжений для оплаты по договорам, заключенным в соответствии с Федеральным законом от 18.07.2011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223-ФЗ), а также по контрактам (договорам), не подлежащим включению в реестр контрактов в соответствии с частями 1, 7 статьи 103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44-ФЗ, осуществляется без использования ГИС ЕИС.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связи с этим, территориальным органам Федерального казначейства необходимо довести до заказчиков, что при формировании Распоряжения по договорам, заключенным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223-ФЗ, а также в случае оплаты по контрактам (договорам), не подлежащим включению в реестр контрактов в соответствии с частями 1, 7 статьи 103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44-ФЗ, без использования ГИС ЕИС, в графе 9 "Примечание" раздела 5 Распоряжения необходимо указывать дополнительную информацию "Оплата по договору, заключенному в рамках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223-ФЗ" либо основание невключения контракта (договора) в реестр контрактов соответственно.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Учитывая изложенное, прошу руководствоваться данным письмом при санкционировании Распоряжений и довести данную информацию до заказчиков.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/>
          <w:color w:val="auto"/>
          <w:sz w:val="24"/>
          <w:szCs w:val="24"/>
        </w:rPr>
        <w:tab/>
      </w:r>
      <w:r>
        <w:rPr>
          <w:rFonts w:hint="default" w:ascii="Times New Roman" w:hAnsi="Times New Roman"/>
          <w:color w:val="auto"/>
          <w:sz w:val="24"/>
          <w:szCs w:val="24"/>
        </w:rPr>
        <w:t>Р. Е. Артюхин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/>
          <w:color w:val="auto"/>
          <w:sz w:val="24"/>
          <w:szCs w:val="24"/>
        </w:rPr>
        <w:tab/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1723"/>
    <w:rsid w:val="52E9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2023-02-13T04:52:00Z</dcterms:created>
  <dc:creator>rahma</dc:creator>
  <cp:lastModifiedBy>rahma</cp:lastModifiedBy>
  <dcterms:modified xsi:type="dcterms:W3CDTF">2023-02-13T05:18:28Z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0A7DC19CAC474DACA221F6337308CF07</vt:lpwstr>
  </property>
</Properties>
</file>