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9A" w:rsidRPr="00424B9A" w:rsidRDefault="00424B9A" w:rsidP="00424B9A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B9A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424B9A" w:rsidRPr="00424B9A" w:rsidRDefault="00424B9A" w:rsidP="00424B9A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B9A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424B9A" w:rsidRPr="00424B9A" w:rsidRDefault="00424B9A" w:rsidP="00424B9A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B9A">
        <w:rPr>
          <w:rFonts w:ascii="Times New Roman" w:hAnsi="Times New Roman" w:cs="Times New Roman"/>
          <w:b/>
          <w:sz w:val="24"/>
          <w:szCs w:val="24"/>
        </w:rPr>
        <w:t xml:space="preserve">от 13 декабря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424B9A">
        <w:rPr>
          <w:rFonts w:ascii="Times New Roman" w:hAnsi="Times New Roman" w:cs="Times New Roman"/>
          <w:b/>
          <w:sz w:val="24"/>
          <w:szCs w:val="24"/>
        </w:rPr>
        <w:t xml:space="preserve"> 02-05-11/120844 "О включении в план-график закупок расходов по отдельным кодам </w:t>
      </w:r>
      <w:proofErr w:type="gramStart"/>
      <w:r w:rsidRPr="00424B9A">
        <w:rPr>
          <w:rFonts w:ascii="Times New Roman" w:hAnsi="Times New Roman" w:cs="Times New Roman"/>
          <w:b/>
          <w:sz w:val="24"/>
          <w:szCs w:val="24"/>
        </w:rPr>
        <w:t>видов расходов классификации расходов бюджетов</w:t>
      </w:r>
      <w:proofErr w:type="gramEnd"/>
      <w:r w:rsidRPr="00424B9A">
        <w:rPr>
          <w:rFonts w:ascii="Times New Roman" w:hAnsi="Times New Roman" w:cs="Times New Roman"/>
          <w:b/>
          <w:sz w:val="24"/>
          <w:szCs w:val="24"/>
        </w:rPr>
        <w:t>"</w:t>
      </w:r>
    </w:p>
    <w:p w:rsidR="00424B9A" w:rsidRPr="00424B9A" w:rsidRDefault="00424B9A" w:rsidP="00424B9A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424B9A">
        <w:rPr>
          <w:rFonts w:ascii="Times New Roman" w:hAnsi="Times New Roman" w:cs="Times New Roman"/>
          <w:sz w:val="24"/>
          <w:szCs w:val="24"/>
        </w:rPr>
        <w:t> </w:t>
      </w:r>
    </w:p>
    <w:p w:rsidR="00424B9A" w:rsidRPr="00424B9A" w:rsidRDefault="00424B9A" w:rsidP="00424B9A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424B9A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Департамент), рассмотрев обращение по вопросу о необходимости включения в план-график закупок расходов по отдельным кодам видов расходов классификации расходов бюджетов, сообщает.</w:t>
      </w:r>
    </w:p>
    <w:p w:rsidR="00424B9A" w:rsidRPr="00424B9A" w:rsidRDefault="00424B9A" w:rsidP="00424B9A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424B9A">
        <w:rPr>
          <w:rFonts w:ascii="Times New Roman" w:hAnsi="Times New Roman" w:cs="Times New Roman"/>
          <w:sz w:val="24"/>
          <w:szCs w:val="24"/>
        </w:rPr>
        <w:t xml:space="preserve">В силу положений статьи 16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4B9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4B9A">
        <w:rPr>
          <w:rFonts w:ascii="Times New Roman" w:hAnsi="Times New Roman" w:cs="Times New Roman"/>
          <w:sz w:val="24"/>
          <w:szCs w:val="24"/>
        </w:rPr>
        <w:t xml:space="preserve"> 44-ФЗ) планирование закупок осуществляется посредством формирования, утверждения и ведения планов-графиков. Закупки, не предусмотренные планами-графиками, не могут быть осуществлены.</w:t>
      </w:r>
    </w:p>
    <w:p w:rsidR="00424B9A" w:rsidRPr="00424B9A" w:rsidRDefault="00424B9A" w:rsidP="00424B9A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B9A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Российской Федерации от 30 сентября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4B9A">
        <w:rPr>
          <w:rFonts w:ascii="Times New Roman" w:hAnsi="Times New Roman" w:cs="Times New Roman"/>
          <w:sz w:val="24"/>
          <w:szCs w:val="24"/>
        </w:rPr>
        <w:t xml:space="preserve"> 1279 утверждено Положение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Интернет,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государства, а</w:t>
      </w:r>
      <w:proofErr w:type="gramEnd"/>
      <w:r w:rsidRPr="00424B9A">
        <w:rPr>
          <w:rFonts w:ascii="Times New Roman" w:hAnsi="Times New Roman" w:cs="Times New Roman"/>
          <w:sz w:val="24"/>
          <w:szCs w:val="24"/>
        </w:rPr>
        <w:t xml:space="preserve"> также о требованиях к форме планов-графиков закупок (далее - Положение).</w:t>
      </w:r>
    </w:p>
    <w:p w:rsidR="00424B9A" w:rsidRPr="00424B9A" w:rsidRDefault="00424B9A" w:rsidP="00424B9A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424B9A">
        <w:rPr>
          <w:rFonts w:ascii="Times New Roman" w:hAnsi="Times New Roman" w:cs="Times New Roman"/>
          <w:sz w:val="24"/>
          <w:szCs w:val="24"/>
        </w:rPr>
        <w:t xml:space="preserve">В соответствии с пунктом 7 Положения план-график включает информацию о закупках, </w:t>
      </w:r>
      <w:proofErr w:type="gramStart"/>
      <w:r w:rsidRPr="00424B9A">
        <w:rPr>
          <w:rFonts w:ascii="Times New Roman" w:hAnsi="Times New Roman" w:cs="Times New Roman"/>
          <w:sz w:val="24"/>
          <w:szCs w:val="24"/>
        </w:rPr>
        <w:t>извещения</w:t>
      </w:r>
      <w:proofErr w:type="gramEnd"/>
      <w:r w:rsidRPr="00424B9A">
        <w:rPr>
          <w:rFonts w:ascii="Times New Roman" w:hAnsi="Times New Roman" w:cs="Times New Roman"/>
          <w:sz w:val="24"/>
          <w:szCs w:val="24"/>
        </w:rPr>
        <w:t xml:space="preserve"> об осуществлении которых планируется разместить, приглашение принять участие в определении поставщика (подрядчика, исполнителя) в которых планируется направить в очередном финансовом году и (или) плановом периоде, а также о закупках у единственных поставщиков (подрядчиков, исполнителей), контракты с которыми планируются к заключению в течение указанного периода.</w:t>
      </w:r>
    </w:p>
    <w:p w:rsidR="00424B9A" w:rsidRPr="00424B9A" w:rsidRDefault="00424B9A" w:rsidP="00424B9A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424B9A">
        <w:rPr>
          <w:rFonts w:ascii="Times New Roman" w:hAnsi="Times New Roman" w:cs="Times New Roman"/>
          <w:sz w:val="24"/>
          <w:szCs w:val="24"/>
        </w:rPr>
        <w:t xml:space="preserve">В этой связи следует отметить, что согласно пункту 3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4B9A">
        <w:rPr>
          <w:rFonts w:ascii="Times New Roman" w:hAnsi="Times New Roman" w:cs="Times New Roman"/>
          <w:sz w:val="24"/>
          <w:szCs w:val="24"/>
        </w:rPr>
        <w:t xml:space="preserve"> 44-ФЗ под закупкой товара, работы, услуги для обеспечения государственных или муниципальных нужд понимается совокупность действий, осуществляемых в установленном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4B9A">
        <w:rPr>
          <w:rFonts w:ascii="Times New Roman" w:hAnsi="Times New Roman" w:cs="Times New Roman"/>
          <w:sz w:val="24"/>
          <w:szCs w:val="24"/>
        </w:rPr>
        <w:t xml:space="preserve"> 44-ФЗ порядке 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424B9A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424B9A">
        <w:rPr>
          <w:rFonts w:ascii="Times New Roman" w:hAnsi="Times New Roman" w:cs="Times New Roman"/>
          <w:sz w:val="24"/>
          <w:szCs w:val="24"/>
        </w:rPr>
        <w:t xml:space="preserve">оронами контракта. В случае если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4B9A">
        <w:rPr>
          <w:rFonts w:ascii="Times New Roman" w:hAnsi="Times New Roman" w:cs="Times New Roman"/>
          <w:sz w:val="24"/>
          <w:szCs w:val="24"/>
        </w:rPr>
        <w:t xml:space="preserve"> 44-ФЗ не предусмотрено размещение извещения об осуществлении закупки или направление приглашения принять участие в определении поставщика (подрядчика, исполнителя), закупка начинается с заключения контракта и завершается исполнением обязатель</w:t>
      </w:r>
      <w:proofErr w:type="gramStart"/>
      <w:r w:rsidRPr="00424B9A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424B9A">
        <w:rPr>
          <w:rFonts w:ascii="Times New Roman" w:hAnsi="Times New Roman" w:cs="Times New Roman"/>
          <w:sz w:val="24"/>
          <w:szCs w:val="24"/>
        </w:rPr>
        <w:t>оронами контракта.</w:t>
      </w:r>
    </w:p>
    <w:p w:rsidR="00424B9A" w:rsidRPr="00424B9A" w:rsidRDefault="00424B9A" w:rsidP="00424B9A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424B9A">
        <w:rPr>
          <w:rFonts w:ascii="Times New Roman" w:hAnsi="Times New Roman" w:cs="Times New Roman"/>
          <w:sz w:val="24"/>
          <w:szCs w:val="24"/>
        </w:rPr>
        <w:lastRenderedPageBreak/>
        <w:t xml:space="preserve">Учитывая </w:t>
      </w:r>
      <w:proofErr w:type="gramStart"/>
      <w:r w:rsidRPr="00424B9A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424B9A">
        <w:rPr>
          <w:rFonts w:ascii="Times New Roman" w:hAnsi="Times New Roman" w:cs="Times New Roman"/>
          <w:sz w:val="24"/>
          <w:szCs w:val="24"/>
        </w:rPr>
        <w:t xml:space="preserve">, в план-график подлежит включению информация о закупках товаров, работ, услуг, осуществляемых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24B9A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424B9A" w:rsidRPr="00424B9A" w:rsidRDefault="00424B9A" w:rsidP="00424B9A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424B9A">
        <w:rPr>
          <w:rFonts w:ascii="Times New Roman" w:hAnsi="Times New Roman" w:cs="Times New Roman"/>
          <w:sz w:val="24"/>
          <w:szCs w:val="24"/>
        </w:rPr>
        <w:t>Одновременно, учитывая, что запрос связан с выполнением функций должностного лица муниципального органа, сообщаем, что такой запрос следует направлять (в том числе в электронном виде) надлежащим образом оформленным - на бланке муниципального органа, с регистрационным номером и подписью лица, на то уполномоченного.</w:t>
      </w:r>
    </w:p>
    <w:p w:rsidR="00424B9A" w:rsidRPr="00424B9A" w:rsidRDefault="00424B9A" w:rsidP="00424B9A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424B9A">
        <w:rPr>
          <w:rFonts w:ascii="Times New Roman" w:hAnsi="Times New Roman" w:cs="Times New Roman"/>
          <w:sz w:val="24"/>
          <w:szCs w:val="24"/>
        </w:rPr>
        <w:t> </w:t>
      </w:r>
    </w:p>
    <w:p w:rsidR="00424B9A" w:rsidRPr="00424B9A" w:rsidRDefault="00424B9A" w:rsidP="00424B9A">
      <w:pPr>
        <w:jc w:val="both"/>
        <w:rPr>
          <w:rFonts w:ascii="Times New Roman" w:hAnsi="Times New Roman" w:cs="Times New Roman"/>
          <w:sz w:val="24"/>
          <w:szCs w:val="24"/>
        </w:rPr>
      </w:pPr>
      <w:r w:rsidRPr="00424B9A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424B9A" w:rsidRPr="00424B9A" w:rsidRDefault="00424B9A" w:rsidP="00424B9A">
      <w:pPr>
        <w:jc w:val="both"/>
        <w:rPr>
          <w:rFonts w:ascii="Times New Roman" w:hAnsi="Times New Roman" w:cs="Times New Roman"/>
          <w:sz w:val="24"/>
          <w:szCs w:val="24"/>
        </w:rPr>
      </w:pPr>
      <w:r w:rsidRPr="00424B9A">
        <w:rPr>
          <w:rFonts w:ascii="Times New Roman" w:hAnsi="Times New Roman" w:cs="Times New Roman"/>
          <w:sz w:val="24"/>
          <w:szCs w:val="24"/>
        </w:rPr>
        <w:t>С.В.РОМАНОВ</w:t>
      </w:r>
    </w:p>
    <w:p w:rsidR="00424B9A" w:rsidRPr="00424B9A" w:rsidRDefault="00424B9A" w:rsidP="00424B9A">
      <w:pPr>
        <w:jc w:val="both"/>
        <w:rPr>
          <w:rFonts w:ascii="Times New Roman" w:hAnsi="Times New Roman" w:cs="Times New Roman"/>
          <w:sz w:val="24"/>
          <w:szCs w:val="24"/>
        </w:rPr>
      </w:pPr>
      <w:r w:rsidRPr="00424B9A">
        <w:rPr>
          <w:rFonts w:ascii="Times New Roman" w:hAnsi="Times New Roman" w:cs="Times New Roman"/>
          <w:sz w:val="24"/>
          <w:szCs w:val="24"/>
        </w:rPr>
        <w:t>13.12.2023</w:t>
      </w:r>
    </w:p>
    <w:p w:rsidR="007B2730" w:rsidRPr="00A273B7" w:rsidRDefault="00424B9A" w:rsidP="00424B9A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424B9A">
        <w:rPr>
          <w:rFonts w:ascii="Times New Roman" w:hAnsi="Times New Roman" w:cs="Times New Roman"/>
          <w:sz w:val="24"/>
          <w:szCs w:val="24"/>
        </w:rPr>
        <w:t> </w:t>
      </w:r>
    </w:p>
    <w:sectPr w:rsidR="007B2730" w:rsidRPr="00A273B7" w:rsidSect="007B2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73B7"/>
    <w:rsid w:val="002069A4"/>
    <w:rsid w:val="00424B9A"/>
    <w:rsid w:val="00535177"/>
    <w:rsid w:val="007B2730"/>
    <w:rsid w:val="00900A48"/>
    <w:rsid w:val="00A273B7"/>
    <w:rsid w:val="00CC1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2024-06-19T07:39:00Z</dcterms:created>
  <dcterms:modified xsi:type="dcterms:W3CDTF">2024-06-19T07:39:00Z</dcterms:modified>
</cp:coreProperties>
</file>