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104" w:rsidRPr="00C91104" w:rsidRDefault="00C91104" w:rsidP="00C91104">
      <w:pPr>
        <w:ind w:firstLine="170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1104">
        <w:rPr>
          <w:rFonts w:ascii="Times New Roman" w:hAnsi="Times New Roman" w:cs="Times New Roman"/>
          <w:b/>
          <w:sz w:val="32"/>
          <w:szCs w:val="32"/>
        </w:rPr>
        <w:t>Письмо Минфин  от 31.05.2024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C91104">
        <w:rPr>
          <w:rFonts w:ascii="Times New Roman" w:hAnsi="Times New Roman" w:cs="Times New Roman"/>
          <w:b/>
          <w:sz w:val="32"/>
          <w:szCs w:val="32"/>
        </w:rPr>
        <w:t>№ 24-06-07/50609</w:t>
      </w:r>
    </w:p>
    <w:p w:rsidR="00C4114E" w:rsidRPr="00C91104" w:rsidRDefault="00C91104" w:rsidP="00C91104">
      <w:pPr>
        <w:ind w:firstLine="170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1104">
        <w:rPr>
          <w:rFonts w:ascii="Times New Roman" w:hAnsi="Times New Roman" w:cs="Times New Roman"/>
          <w:b/>
          <w:sz w:val="32"/>
          <w:szCs w:val="32"/>
        </w:rPr>
        <w:t>“О привлечении к исполнению контракта субподрядчиков, соисполнителей из числа СМП, СОНКО, если победитель закупки в ходе исполнения контракта будет исключен из реестра СМП”</w:t>
      </w:r>
    </w:p>
    <w:p w:rsidR="00C91104" w:rsidRDefault="00C91104" w:rsidP="00C9110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C91104" w:rsidRPr="00C91104" w:rsidRDefault="00C91104" w:rsidP="00C9110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110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ООО от 03.05.2024, направленное посредством электронной почты письмом от 03.05.2024,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9110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91104">
        <w:rPr>
          <w:rFonts w:ascii="Times New Roman" w:hAnsi="Times New Roman" w:cs="Times New Roman"/>
          <w:sz w:val="24"/>
          <w:szCs w:val="24"/>
        </w:rPr>
        <w:t xml:space="preserve"> 44-ФЗ) в части привлечения к исполнению контракта субподрядчиков, соисполнителей из числа</w:t>
      </w:r>
      <w:proofErr w:type="gramEnd"/>
      <w:r w:rsidRPr="00C91104">
        <w:rPr>
          <w:rFonts w:ascii="Times New Roman" w:hAnsi="Times New Roman" w:cs="Times New Roman"/>
          <w:sz w:val="24"/>
          <w:szCs w:val="24"/>
        </w:rPr>
        <w:t xml:space="preserve"> субъектов малого предпринимательства, социально ориентированных некоммерческих организаций (далее - СМП, СОНКО), сообщает следующее.</w:t>
      </w:r>
    </w:p>
    <w:p w:rsidR="00C91104" w:rsidRPr="00C91104" w:rsidRDefault="00C91104" w:rsidP="00C9110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91104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91104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C91104" w:rsidRPr="00C91104" w:rsidRDefault="00C91104" w:rsidP="00C9110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91104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C91104" w:rsidRPr="00C91104" w:rsidRDefault="00C91104" w:rsidP="00C9110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91104">
        <w:rPr>
          <w:rFonts w:ascii="Times New Roman" w:hAnsi="Times New Roman" w:cs="Times New Roman"/>
          <w:sz w:val="24"/>
          <w:szCs w:val="24"/>
        </w:rPr>
        <w:t xml:space="preserve">Согласно части 5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91104">
        <w:rPr>
          <w:rFonts w:ascii="Times New Roman" w:hAnsi="Times New Roman" w:cs="Times New Roman"/>
          <w:sz w:val="24"/>
          <w:szCs w:val="24"/>
        </w:rPr>
        <w:t xml:space="preserve"> 44-ФЗ заказчик при определении поставщика (подрядчика, исполнителя) вправе установить в извещении об осуществлении закупки требование к поставщику (подрядчику, исполнителю), не являющемуся СМП или СОНКО, о привлечении к исполнению контракта субподрядчиков, соисполнителей из числа СМП, СОНКО.</w:t>
      </w:r>
    </w:p>
    <w:p w:rsidR="00C91104" w:rsidRPr="00C91104" w:rsidRDefault="00C91104" w:rsidP="00C9110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91104">
        <w:rPr>
          <w:rFonts w:ascii="Times New Roman" w:hAnsi="Times New Roman" w:cs="Times New Roman"/>
          <w:sz w:val="24"/>
          <w:szCs w:val="24"/>
        </w:rPr>
        <w:t xml:space="preserve">Таким образом, если по результатам закупки, осуществленной в соответствии с частью 5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91104">
        <w:rPr>
          <w:rFonts w:ascii="Times New Roman" w:hAnsi="Times New Roman" w:cs="Times New Roman"/>
          <w:sz w:val="24"/>
          <w:szCs w:val="24"/>
        </w:rPr>
        <w:t xml:space="preserve"> 44-ФЗ, контракт заключается с поставщиком (подрядчиком, исполнителем), являющимся СМП, требование о привлечении к исполнению контракта субподрядчиков, соисполнителей из числа СМП, СОНКО к нему не предъявляется.</w:t>
      </w:r>
    </w:p>
    <w:p w:rsidR="00C91104" w:rsidRPr="00C91104" w:rsidRDefault="00C91104" w:rsidP="00C9110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1104">
        <w:rPr>
          <w:rFonts w:ascii="Times New Roman" w:hAnsi="Times New Roman" w:cs="Times New Roman"/>
          <w:sz w:val="24"/>
          <w:szCs w:val="24"/>
        </w:rPr>
        <w:t xml:space="preserve">При этом в случае, если поставщик (подрядчик, исполнитель), с которым заключен контракт в соответствии с частью 5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91104">
        <w:rPr>
          <w:rFonts w:ascii="Times New Roman" w:hAnsi="Times New Roman" w:cs="Times New Roman"/>
          <w:sz w:val="24"/>
          <w:szCs w:val="24"/>
        </w:rPr>
        <w:t xml:space="preserve"> 44-ФЗ, является СМП или СОНКО, в позиции 6 раздела II Формы отчета об объеме закупок у субъектов малого предпринимательства и социально ориентированных некоммерческих организаций, утвержденная постановлением Правительства Российской Федерации от 17.03.2015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91104">
        <w:rPr>
          <w:rFonts w:ascii="Times New Roman" w:hAnsi="Times New Roman" w:cs="Times New Roman"/>
          <w:sz w:val="24"/>
          <w:szCs w:val="24"/>
        </w:rPr>
        <w:t xml:space="preserve"> 238 "О порядке подготовки отчета об объеме закупок у</w:t>
      </w:r>
      <w:proofErr w:type="gramEnd"/>
      <w:r w:rsidRPr="00C91104">
        <w:rPr>
          <w:rFonts w:ascii="Times New Roman" w:hAnsi="Times New Roman" w:cs="Times New Roman"/>
          <w:sz w:val="24"/>
          <w:szCs w:val="24"/>
        </w:rPr>
        <w:t xml:space="preserve">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инвестиционных проектов, российских </w:t>
      </w:r>
      <w:r w:rsidRPr="00C91104">
        <w:rPr>
          <w:rFonts w:ascii="Times New Roman" w:hAnsi="Times New Roman" w:cs="Times New Roman"/>
          <w:sz w:val="24"/>
          <w:szCs w:val="24"/>
        </w:rPr>
        <w:lastRenderedPageBreak/>
        <w:t xml:space="preserve">кредитных организаций и международных финансовых организаций для участия в Программе поддержки инвестиционных проектов, реализуемых на территории Российской Федерации на основе проектного финансирования"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91104">
        <w:rPr>
          <w:rFonts w:ascii="Times New Roman" w:hAnsi="Times New Roman" w:cs="Times New Roman"/>
          <w:sz w:val="24"/>
          <w:szCs w:val="24"/>
        </w:rPr>
        <w:t xml:space="preserve"> 238)</w:t>
      </w:r>
      <w:proofErr w:type="gramStart"/>
      <w:r w:rsidRPr="00C911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911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1104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C91104">
        <w:rPr>
          <w:rFonts w:ascii="Times New Roman" w:hAnsi="Times New Roman" w:cs="Times New Roman"/>
          <w:sz w:val="24"/>
          <w:szCs w:val="24"/>
        </w:rPr>
        <w:t xml:space="preserve">читывается объем, установленный условиями контракта в виде процента </w:t>
      </w:r>
      <w:proofErr w:type="gramStart"/>
      <w:r w:rsidRPr="00C91104">
        <w:rPr>
          <w:rFonts w:ascii="Times New Roman" w:hAnsi="Times New Roman" w:cs="Times New Roman"/>
          <w:sz w:val="24"/>
          <w:szCs w:val="24"/>
        </w:rPr>
        <w:t xml:space="preserve">цены контракта Подпункт "е" пункта 2 Требований к заполнению формы отчета об объеме закупок у субъектов малого предпринимательства и социально ориентированных некоммерческих организаций, являющихся приложением к Правилам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системе, утвержденным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91104">
        <w:rPr>
          <w:rFonts w:ascii="Times New Roman" w:hAnsi="Times New Roman" w:cs="Times New Roman"/>
          <w:sz w:val="24"/>
          <w:szCs w:val="24"/>
        </w:rPr>
        <w:t xml:space="preserve"> 238.</w:t>
      </w:r>
      <w:proofErr w:type="gramEnd"/>
    </w:p>
    <w:p w:rsidR="00C91104" w:rsidRPr="00C91104" w:rsidRDefault="00C91104" w:rsidP="00C9110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91104">
        <w:rPr>
          <w:rFonts w:ascii="Times New Roman" w:hAnsi="Times New Roman" w:cs="Times New Roman"/>
          <w:sz w:val="24"/>
          <w:szCs w:val="24"/>
        </w:rPr>
        <w:t xml:space="preserve">Согласно части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91104">
        <w:rPr>
          <w:rFonts w:ascii="Times New Roman" w:hAnsi="Times New Roman" w:cs="Times New Roman"/>
          <w:sz w:val="24"/>
          <w:szCs w:val="24"/>
        </w:rPr>
        <w:t xml:space="preserve"> 44-ФЗ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91104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предусмотрены.</w:t>
      </w:r>
    </w:p>
    <w:p w:rsidR="00C91104" w:rsidRPr="00C91104" w:rsidRDefault="00C91104" w:rsidP="00C9110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91104">
        <w:rPr>
          <w:rFonts w:ascii="Times New Roman" w:hAnsi="Times New Roman" w:cs="Times New Roman"/>
          <w:sz w:val="24"/>
          <w:szCs w:val="24"/>
        </w:rPr>
        <w:t xml:space="preserve">Учитывая изложенное,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91104">
        <w:rPr>
          <w:rFonts w:ascii="Times New Roman" w:hAnsi="Times New Roman" w:cs="Times New Roman"/>
          <w:sz w:val="24"/>
          <w:szCs w:val="24"/>
        </w:rPr>
        <w:t xml:space="preserve"> 44-ФЗ установлено, что заключение контракта должно происходить в соответствии с извещением об осуществлении закупки и заявкой участника закупки, с которым заключается контракт.</w:t>
      </w:r>
    </w:p>
    <w:p w:rsidR="00C91104" w:rsidRPr="00C91104" w:rsidRDefault="00C91104" w:rsidP="00C9110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91104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91104">
        <w:rPr>
          <w:rFonts w:ascii="Times New Roman" w:hAnsi="Times New Roman" w:cs="Times New Roman"/>
          <w:sz w:val="24"/>
          <w:szCs w:val="24"/>
        </w:rPr>
        <w:t xml:space="preserve"> 44-ФЗ при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91104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C91104" w:rsidRPr="00C91104" w:rsidRDefault="00C91104" w:rsidP="00C9110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91104">
        <w:rPr>
          <w:rFonts w:ascii="Times New Roman" w:hAnsi="Times New Roman" w:cs="Times New Roman"/>
          <w:sz w:val="24"/>
          <w:szCs w:val="24"/>
        </w:rPr>
        <w:t xml:space="preserve">При этом Департамент отмечает, что возможность изменения условия о привлечении к исполнению контракта субподрядчиков, соисполнителей из числа СМП, СОНКО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91104">
        <w:rPr>
          <w:rFonts w:ascii="Times New Roman" w:hAnsi="Times New Roman" w:cs="Times New Roman"/>
          <w:sz w:val="24"/>
          <w:szCs w:val="24"/>
        </w:rPr>
        <w:t xml:space="preserve"> 44-ФЗ не предусмотрена.</w:t>
      </w:r>
    </w:p>
    <w:p w:rsidR="00C91104" w:rsidRPr="00C91104" w:rsidRDefault="00C91104" w:rsidP="00C9110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91104">
        <w:rPr>
          <w:rFonts w:ascii="Times New Roman" w:hAnsi="Times New Roman" w:cs="Times New Roman"/>
          <w:sz w:val="24"/>
          <w:szCs w:val="24"/>
        </w:rPr>
        <w:t xml:space="preserve">Таким образом, в случае, если в ходе исполнения контракта поставщик (подрядчик, исполнитель) перестал </w:t>
      </w:r>
      <w:proofErr w:type="gramStart"/>
      <w:r w:rsidRPr="00C91104">
        <w:rPr>
          <w:rFonts w:ascii="Times New Roman" w:hAnsi="Times New Roman" w:cs="Times New Roman"/>
          <w:sz w:val="24"/>
          <w:szCs w:val="24"/>
        </w:rPr>
        <w:t>относится</w:t>
      </w:r>
      <w:proofErr w:type="gramEnd"/>
      <w:r w:rsidRPr="00C91104">
        <w:rPr>
          <w:rFonts w:ascii="Times New Roman" w:hAnsi="Times New Roman" w:cs="Times New Roman"/>
          <w:sz w:val="24"/>
          <w:szCs w:val="24"/>
        </w:rPr>
        <w:t xml:space="preserve"> к категории СМП, но на момент определения поставщика (подрядчика, исполнителя) участник закупки являлся СМП, у такого поставщика (подрядчика, исполнителя) отсутствует необходимость привлечения к исполнению контракта субподрядчиков, соисполнителей из числа СМП, СОНКО.</w:t>
      </w:r>
    </w:p>
    <w:p w:rsidR="00C91104" w:rsidRPr="00C91104" w:rsidRDefault="00C91104" w:rsidP="00C9110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C91104" w:rsidRPr="00C91104" w:rsidRDefault="00C91104" w:rsidP="00C91104">
      <w:pPr>
        <w:jc w:val="both"/>
        <w:rPr>
          <w:rFonts w:ascii="Times New Roman" w:hAnsi="Times New Roman" w:cs="Times New Roman"/>
          <w:sz w:val="24"/>
          <w:szCs w:val="24"/>
        </w:rPr>
      </w:pPr>
      <w:r w:rsidRPr="00C9110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C91104" w:rsidRPr="00C91104" w:rsidRDefault="00C91104" w:rsidP="00C91104">
      <w:pPr>
        <w:jc w:val="both"/>
        <w:rPr>
          <w:rFonts w:ascii="Times New Roman" w:hAnsi="Times New Roman" w:cs="Times New Roman"/>
          <w:sz w:val="24"/>
          <w:szCs w:val="24"/>
        </w:rPr>
      </w:pPr>
      <w:r w:rsidRPr="00C91104">
        <w:rPr>
          <w:rFonts w:ascii="Times New Roman" w:hAnsi="Times New Roman" w:cs="Times New Roman"/>
          <w:sz w:val="24"/>
          <w:szCs w:val="24"/>
        </w:rPr>
        <w:t>Н.В.КОНКИНА</w:t>
      </w:r>
    </w:p>
    <w:p w:rsidR="00C91104" w:rsidRPr="00E05E3A" w:rsidRDefault="00C91104" w:rsidP="00C91104">
      <w:pPr>
        <w:jc w:val="both"/>
        <w:rPr>
          <w:rFonts w:ascii="Times New Roman" w:hAnsi="Times New Roman" w:cs="Times New Roman"/>
          <w:sz w:val="24"/>
          <w:szCs w:val="24"/>
        </w:rPr>
      </w:pPr>
      <w:r w:rsidRPr="00C91104">
        <w:rPr>
          <w:rFonts w:ascii="Times New Roman" w:hAnsi="Times New Roman" w:cs="Times New Roman"/>
          <w:sz w:val="24"/>
          <w:szCs w:val="24"/>
        </w:rPr>
        <w:t>31.05.2024</w:t>
      </w:r>
    </w:p>
    <w:sectPr w:rsidR="00C91104" w:rsidRPr="00E05E3A" w:rsidSect="00E05E3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5E3A"/>
    <w:rsid w:val="00C4114E"/>
    <w:rsid w:val="00C91104"/>
    <w:rsid w:val="00E05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727</Words>
  <Characters>4147</Characters>
  <Application>Microsoft Office Word</Application>
  <DocSecurity>0</DocSecurity>
  <Lines>34</Lines>
  <Paragraphs>9</Paragraphs>
  <ScaleCrop>false</ScaleCrop>
  <Company>Krokoz™</Company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2024-06-27T09:01:00Z</dcterms:created>
  <dcterms:modified xsi:type="dcterms:W3CDTF">2024-06-27T09:01:00Z</dcterms:modified>
</cp:coreProperties>
</file>