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A1" w:rsidRPr="00972EA1" w:rsidRDefault="00972EA1" w:rsidP="00972EA1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A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972EA1" w:rsidRPr="00972EA1" w:rsidRDefault="00972EA1" w:rsidP="00972EA1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EA1" w:rsidRPr="00972EA1" w:rsidRDefault="00972EA1" w:rsidP="00972EA1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A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72EA1" w:rsidRPr="00972EA1" w:rsidRDefault="00972EA1" w:rsidP="00972EA1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A1">
        <w:rPr>
          <w:rFonts w:ascii="Times New Roman" w:hAnsi="Times New Roman" w:cs="Times New Roman"/>
          <w:b/>
          <w:sz w:val="24"/>
          <w:szCs w:val="24"/>
        </w:rPr>
        <w:t xml:space="preserve">от 23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72EA1">
        <w:rPr>
          <w:rFonts w:ascii="Times New Roman" w:hAnsi="Times New Roman" w:cs="Times New Roman"/>
          <w:b/>
          <w:sz w:val="24"/>
          <w:szCs w:val="24"/>
        </w:rPr>
        <w:t xml:space="preserve"> 01-06-13/24-68519 "Об участии СМП в закупках услуг общественного питания и пищевых продуктов для образовательных, медицинских организаций, организаций социального обслуживания, отдыха и оздоровления детей"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 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A1">
        <w:rPr>
          <w:rFonts w:ascii="Times New Roman" w:hAnsi="Times New Roman" w:cs="Times New Roman"/>
          <w:sz w:val="24"/>
          <w:szCs w:val="24"/>
        </w:rPr>
        <w:t>В соответствии с письмом от 10.07.2024 Минфин России, рассмотрев обращение ООО и ООО по вопросу участия субъектов малого предпринимательства (далее - СМП) в государственных закупках на оказание услуг по общественному питанию и (или) поставку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сообщает следующее.</w:t>
      </w:r>
      <w:proofErr w:type="gramEnd"/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Как следует из обращения, установленные постановлением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2604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2604) условия не позволяют СМП участвовать и выигрывать конкурсы на обеспечение питанием учреждений здравоохранения, дошкольных и образовательных учреждений, так как изначально предполагают победу организаций-монополистов в данной сфере оказания услуг.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Частью 4 статьи 24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44-ФЗ) предусмотрено, что победителем конкурса признается участник закупки, который предложил лучшие условия исполнения </w:t>
      </w:r>
      <w:proofErr w:type="gramStart"/>
      <w:r w:rsidRPr="00972EA1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Pr="00972EA1">
        <w:rPr>
          <w:rFonts w:ascii="Times New Roman" w:hAnsi="Times New Roman" w:cs="Times New Roman"/>
          <w:sz w:val="24"/>
          <w:szCs w:val="24"/>
        </w:rPr>
        <w:t xml:space="preserve"> и заявка на участие в закупке которого соответствует требованиям, установленным в извещении об осуществлении закупки, документации о закупке.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Необходимо отметить, что критерии оценки заявок участников закупки, порядок такой оценки, в том числе предельные величины значимости каждого критерия, информация и документы, подтверждающие соответствующий опыт участника закупки, устанавливаются заказчиком самостоятельно с учетом требований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44-ФЗ 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2604.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A1">
        <w:rPr>
          <w:rFonts w:ascii="Times New Roman" w:hAnsi="Times New Roman" w:cs="Times New Roman"/>
          <w:sz w:val="24"/>
          <w:szCs w:val="24"/>
        </w:rPr>
        <w:t xml:space="preserve">Согласно подпункту "а" пункта 5 Положения об оценке заявок на участие в закупке товаров, работ, услуг для обеспечения государственных и муниципальных нужд (далее - Положение), утвержденного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2406, при проведении конкурсов применяются не менее двух критериев, одним из которых должен являться критерий оценки, предусмотренный подпунктом "а" пункта 3 настоящего Положения (цена контракта, сумма цен единиц товара, работы, услуги).</w:t>
      </w:r>
      <w:proofErr w:type="gramEnd"/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при определении поставщика (подрядчика, исполнителя) путем проведения конкурса оценка осуществляется на основании как стоимостных, так и </w:t>
      </w:r>
      <w:proofErr w:type="spellStart"/>
      <w:r w:rsidRPr="00972EA1">
        <w:rPr>
          <w:rFonts w:ascii="Times New Roman" w:hAnsi="Times New Roman" w:cs="Times New Roman"/>
          <w:sz w:val="24"/>
          <w:szCs w:val="24"/>
        </w:rPr>
        <w:t>нестоимостных</w:t>
      </w:r>
      <w:proofErr w:type="spellEnd"/>
      <w:r w:rsidRPr="00972EA1">
        <w:rPr>
          <w:rFonts w:ascii="Times New Roman" w:hAnsi="Times New Roman" w:cs="Times New Roman"/>
          <w:sz w:val="24"/>
          <w:szCs w:val="24"/>
        </w:rPr>
        <w:t xml:space="preserve"> критериев оценки.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Формулы оценки, предусмотренные пунктом 20 Положения и </w:t>
      </w:r>
      <w:proofErr w:type="gramStart"/>
      <w:r w:rsidRPr="00972EA1">
        <w:rPr>
          <w:rFonts w:ascii="Times New Roman" w:hAnsi="Times New Roman" w:cs="Times New Roman"/>
          <w:sz w:val="24"/>
          <w:szCs w:val="24"/>
        </w:rPr>
        <w:t>используемые</w:t>
      </w:r>
      <w:proofErr w:type="gramEnd"/>
      <w:r w:rsidRPr="00972EA1">
        <w:rPr>
          <w:rFonts w:ascii="Times New Roman" w:hAnsi="Times New Roman" w:cs="Times New Roman"/>
          <w:sz w:val="24"/>
          <w:szCs w:val="24"/>
        </w:rPr>
        <w:t xml:space="preserve"> в том числе для оценки заявок по критерию "квалификация участников закупки", предусматривают оценку с учетом того, какое значение является для заказчика наилучшим (например, наибольший размер опыта), а также с учетом наличия или отсутствия предельного (предельных) минимального и (или) максимального значения (значений) показателя.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Заказчик самостоятельно выбирает формулу из числа </w:t>
      </w:r>
      <w:proofErr w:type="gramStart"/>
      <w:r w:rsidRPr="00972EA1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972EA1">
        <w:rPr>
          <w:rFonts w:ascii="Times New Roman" w:hAnsi="Times New Roman" w:cs="Times New Roman"/>
          <w:sz w:val="24"/>
          <w:szCs w:val="24"/>
        </w:rPr>
        <w:t xml:space="preserve"> пунктом 20 Положения.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A1">
        <w:rPr>
          <w:rFonts w:ascii="Times New Roman" w:hAnsi="Times New Roman" w:cs="Times New Roman"/>
          <w:sz w:val="24"/>
          <w:szCs w:val="24"/>
        </w:rPr>
        <w:t>Формулы, при которых заказчик не устанавливает предельное (предельные) значение (значения) (подпункты "а" и "б" пункта 20 Положения), предусматривают присвоение баллов исходя из нижеследующего:</w:t>
      </w:r>
      <w:proofErr w:type="gramEnd"/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заявке, содержащей наилучшее значение, присваивается 100 баллов;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заявке, содержащей наихудшее значение, присваивается 0 баллов;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A1">
        <w:rPr>
          <w:rFonts w:ascii="Times New Roman" w:hAnsi="Times New Roman" w:cs="Times New Roman"/>
          <w:sz w:val="24"/>
          <w:szCs w:val="24"/>
        </w:rPr>
        <w:t>иным заявкам баллы присваиваются между наилучшим и наихудшим значениями (экстремумы) исходя из цены деления, рассчитываемой (в рамках "правого компонента" каждой формулы) на основании предложенных участниками закупки наилучшего и наихудшего значений.</w:t>
      </w:r>
      <w:proofErr w:type="gramEnd"/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A1">
        <w:rPr>
          <w:rFonts w:ascii="Times New Roman" w:hAnsi="Times New Roman" w:cs="Times New Roman"/>
          <w:sz w:val="24"/>
          <w:szCs w:val="24"/>
        </w:rPr>
        <w:t>Подход, при котором оценка заявок осуществляется от 0 до 100 баллов между наихудшим и наилучшим значениями из представленных в таких заявках, обусловлен тем, что заранее не известны и не ограничиваются значения, которые могут быть предложены разными участниками закупки.</w:t>
      </w:r>
      <w:proofErr w:type="gramEnd"/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Таким образом, предусмотренный Положением порядок расчета по критерию "квалификация участников закупки" предполагает присвоение наибольшего количества баллов участнику закупки, имеющему наибольшее количество исполненных контрактов и, следовательно, являющемуся наиболее квалифицированным в соответствующей сфере.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Также необходимо отметить, что при осуществлении закупок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значимость </w:t>
      </w:r>
      <w:proofErr w:type="spellStart"/>
      <w:r w:rsidRPr="00972EA1">
        <w:rPr>
          <w:rFonts w:ascii="Times New Roman" w:hAnsi="Times New Roman" w:cs="Times New Roman"/>
          <w:sz w:val="24"/>
          <w:szCs w:val="24"/>
        </w:rPr>
        <w:t>нестоимостных</w:t>
      </w:r>
      <w:proofErr w:type="spellEnd"/>
      <w:r w:rsidRPr="00972EA1">
        <w:rPr>
          <w:rFonts w:ascii="Times New Roman" w:hAnsi="Times New Roman" w:cs="Times New Roman"/>
          <w:sz w:val="24"/>
          <w:szCs w:val="24"/>
        </w:rPr>
        <w:t xml:space="preserve"> критериев оценки может достигать 60%.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A1">
        <w:rPr>
          <w:rFonts w:ascii="Times New Roman" w:hAnsi="Times New Roman" w:cs="Times New Roman"/>
          <w:sz w:val="24"/>
          <w:szCs w:val="24"/>
        </w:rPr>
        <w:t xml:space="preserve">Приоритет </w:t>
      </w:r>
      <w:proofErr w:type="spellStart"/>
      <w:r w:rsidRPr="00972EA1">
        <w:rPr>
          <w:rFonts w:ascii="Times New Roman" w:hAnsi="Times New Roman" w:cs="Times New Roman"/>
          <w:sz w:val="24"/>
          <w:szCs w:val="24"/>
        </w:rPr>
        <w:t>нестоимостных</w:t>
      </w:r>
      <w:proofErr w:type="spellEnd"/>
      <w:r w:rsidRPr="00972EA1">
        <w:rPr>
          <w:rFonts w:ascii="Times New Roman" w:hAnsi="Times New Roman" w:cs="Times New Roman"/>
          <w:sz w:val="24"/>
          <w:szCs w:val="24"/>
        </w:rPr>
        <w:t xml:space="preserve"> критериев оценки при осуществлении указанных закупок введен в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2604 во исполнение пункта 5 перечня поручений Председателя Правительства Российской Федерации М.В. </w:t>
      </w:r>
      <w:proofErr w:type="spellStart"/>
      <w:r w:rsidRPr="00972EA1"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  <w:r w:rsidRPr="00972EA1">
        <w:rPr>
          <w:rFonts w:ascii="Times New Roman" w:hAnsi="Times New Roman" w:cs="Times New Roman"/>
          <w:sz w:val="24"/>
          <w:szCs w:val="24"/>
        </w:rPr>
        <w:t xml:space="preserve"> от 20.07.2021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ММ-П43-9709, данного по итогам проверки деятельности </w:t>
      </w:r>
      <w:proofErr w:type="spellStart"/>
      <w:r w:rsidRPr="00972EA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72EA1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972EA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72EA1">
        <w:rPr>
          <w:rFonts w:ascii="Times New Roman" w:hAnsi="Times New Roman" w:cs="Times New Roman"/>
          <w:sz w:val="24"/>
          <w:szCs w:val="24"/>
        </w:rPr>
        <w:t xml:space="preserve">, органов исполнительной власти субъектов Российской </w:t>
      </w:r>
      <w:r w:rsidRPr="00972EA1">
        <w:rPr>
          <w:rFonts w:ascii="Times New Roman" w:hAnsi="Times New Roman" w:cs="Times New Roman"/>
          <w:sz w:val="24"/>
          <w:szCs w:val="24"/>
        </w:rPr>
        <w:lastRenderedPageBreak/>
        <w:t>Федерации и организаций по вопросу реализации мероприятий по организации горячего питания.</w:t>
      </w:r>
      <w:proofErr w:type="gramEnd"/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Соответствующие меры направлены на обеспечение определения поставщиком (подрядчиком, исполнителем) наиболее квалифицированного участника закупки, предлагающего заказчику наилучшие качественные характеристики закупаемых услуг, и позволяют отдать приоритет участнику закупки, предлагающему наиболее подходящие условия.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EA1">
        <w:rPr>
          <w:rFonts w:ascii="Times New Roman" w:hAnsi="Times New Roman" w:cs="Times New Roman"/>
          <w:sz w:val="24"/>
          <w:szCs w:val="24"/>
        </w:rPr>
        <w:t xml:space="preserve">Вместе с тем довод о том, что положения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2604 ограничивают участие СМП в закупках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представляется несостоятельным в силу того, что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44-ФЗ предусмотрено предоставление преимуществ при осуществлении закупок, в том числе СМП (часть 4</w:t>
      </w:r>
      <w:proofErr w:type="gramEnd"/>
      <w:r w:rsidRPr="00972EA1">
        <w:rPr>
          <w:rFonts w:ascii="Times New Roman" w:hAnsi="Times New Roman" w:cs="Times New Roman"/>
          <w:sz w:val="24"/>
          <w:szCs w:val="24"/>
        </w:rPr>
        <w:t xml:space="preserve"> статьи 27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Так, в соответствии с частью 1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44-ФЗ заказчики обязаны осуществлять закупки у СМП, социально ориентированных некоммерческих организаций в объеме не менее чем 25% совокупного годового объема закупок.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 xml:space="preserve">Таким образом, внесение предлагаемых изменений в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72EA1">
        <w:rPr>
          <w:rFonts w:ascii="Times New Roman" w:hAnsi="Times New Roman" w:cs="Times New Roman"/>
          <w:sz w:val="24"/>
          <w:szCs w:val="24"/>
        </w:rPr>
        <w:t xml:space="preserve"> 2604 Минфином России не поддерживается.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 </w:t>
      </w:r>
    </w:p>
    <w:p w:rsidR="00972EA1" w:rsidRPr="00972EA1" w:rsidRDefault="00972EA1" w:rsidP="00972EA1">
      <w:pPr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А.М.ЛАВРОВ</w:t>
      </w:r>
    </w:p>
    <w:p w:rsidR="00972EA1" w:rsidRPr="00972EA1" w:rsidRDefault="00972EA1" w:rsidP="00972EA1">
      <w:pPr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23.07.2024</w:t>
      </w:r>
    </w:p>
    <w:p w:rsidR="0077369C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72EA1">
        <w:rPr>
          <w:rFonts w:ascii="Times New Roman" w:hAnsi="Times New Roman" w:cs="Times New Roman"/>
          <w:sz w:val="24"/>
          <w:szCs w:val="24"/>
        </w:rPr>
        <w:t> </w:t>
      </w:r>
    </w:p>
    <w:p w:rsidR="00972EA1" w:rsidRPr="00972EA1" w:rsidRDefault="00972EA1" w:rsidP="00972EA1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972EA1" w:rsidRPr="00972EA1" w:rsidSect="0077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EA1"/>
    <w:rsid w:val="0077369C"/>
    <w:rsid w:val="0097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5291</Characters>
  <Application>Microsoft Office Word</Application>
  <DocSecurity>0</DocSecurity>
  <Lines>44</Lines>
  <Paragraphs>12</Paragraphs>
  <ScaleCrop>false</ScaleCrop>
  <Company>Krokoz™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2024-09-23T06:33:00Z</dcterms:created>
  <dcterms:modified xsi:type="dcterms:W3CDTF">2024-09-23T06:36:00Z</dcterms:modified>
</cp:coreProperties>
</file>