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30" w:rsidRPr="003D1E30" w:rsidRDefault="003D1E30" w:rsidP="003D1E30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E30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3D1E30" w:rsidRPr="003D1E30" w:rsidRDefault="003D1E30" w:rsidP="003D1E30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E30" w:rsidRPr="003D1E30" w:rsidRDefault="003D1E30" w:rsidP="003D1E30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E30">
        <w:rPr>
          <w:rFonts w:ascii="Times New Roman" w:hAnsi="Times New Roman" w:cs="Times New Roman"/>
          <w:b/>
          <w:sz w:val="24"/>
          <w:szCs w:val="24"/>
        </w:rPr>
        <w:t>ФЕДЕРАЛЬНАЯ НАЛОГОВАЯ СЛУЖБА</w:t>
      </w:r>
    </w:p>
    <w:p w:rsidR="003D1E30" w:rsidRPr="003D1E30" w:rsidRDefault="003D1E30" w:rsidP="003D1E30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E30" w:rsidRPr="003D1E30" w:rsidRDefault="003D1E30" w:rsidP="003D1E30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E30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3D1E30" w:rsidRPr="003D1E30" w:rsidRDefault="003D1E30" w:rsidP="003D1E30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E30">
        <w:rPr>
          <w:rFonts w:ascii="Times New Roman" w:hAnsi="Times New Roman" w:cs="Times New Roman"/>
          <w:b/>
          <w:sz w:val="24"/>
          <w:szCs w:val="24"/>
        </w:rPr>
        <w:t xml:space="preserve">от 1 октября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3D1E30">
        <w:rPr>
          <w:rFonts w:ascii="Times New Roman" w:hAnsi="Times New Roman" w:cs="Times New Roman"/>
          <w:b/>
          <w:sz w:val="24"/>
          <w:szCs w:val="24"/>
        </w:rPr>
        <w:t xml:space="preserve"> ЗГ-2-20/13914@ "О разработке (доработке) информационных систем ФНС России в рамках </w:t>
      </w:r>
      <w:proofErr w:type="spellStart"/>
      <w:r w:rsidRPr="003D1E30">
        <w:rPr>
          <w:rFonts w:ascii="Times New Roman" w:hAnsi="Times New Roman" w:cs="Times New Roman"/>
          <w:b/>
          <w:sz w:val="24"/>
          <w:szCs w:val="24"/>
        </w:rPr>
        <w:t>госконтрактов</w:t>
      </w:r>
      <w:proofErr w:type="spellEnd"/>
      <w:r w:rsidRPr="003D1E30">
        <w:rPr>
          <w:rFonts w:ascii="Times New Roman" w:hAnsi="Times New Roman" w:cs="Times New Roman"/>
          <w:b/>
          <w:sz w:val="24"/>
          <w:szCs w:val="24"/>
        </w:rPr>
        <w:t>, а также о сведениях, составляющих налоговую тайну"</w:t>
      </w:r>
    </w:p>
    <w:p w:rsidR="003D1E30" w:rsidRPr="003D1E30" w:rsidRDefault="003D1E30" w:rsidP="003D1E3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1E30">
        <w:rPr>
          <w:rFonts w:ascii="Times New Roman" w:hAnsi="Times New Roman" w:cs="Times New Roman"/>
          <w:sz w:val="24"/>
          <w:szCs w:val="24"/>
        </w:rPr>
        <w:t> </w:t>
      </w:r>
    </w:p>
    <w:p w:rsidR="003D1E30" w:rsidRPr="003D1E30" w:rsidRDefault="003D1E30" w:rsidP="003D1E3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1E30">
        <w:rPr>
          <w:rFonts w:ascii="Times New Roman" w:hAnsi="Times New Roman" w:cs="Times New Roman"/>
          <w:sz w:val="24"/>
          <w:szCs w:val="24"/>
        </w:rPr>
        <w:t xml:space="preserve">Управление оперативного контроля во исполнение поручения письмом от 25.09.2024, письма от 25.09.2024 и обращения </w:t>
      </w:r>
      <w:proofErr w:type="spellStart"/>
      <w:r w:rsidRPr="003D1E30">
        <w:rPr>
          <w:rFonts w:ascii="Times New Roman" w:hAnsi="Times New Roman" w:cs="Times New Roman"/>
          <w:sz w:val="24"/>
          <w:szCs w:val="24"/>
        </w:rPr>
        <w:t>физлица</w:t>
      </w:r>
      <w:proofErr w:type="spellEnd"/>
      <w:r w:rsidRPr="003D1E30">
        <w:rPr>
          <w:rFonts w:ascii="Times New Roman" w:hAnsi="Times New Roman" w:cs="Times New Roman"/>
          <w:sz w:val="24"/>
          <w:szCs w:val="24"/>
        </w:rPr>
        <w:t xml:space="preserve"> сообщает </w:t>
      </w:r>
      <w:proofErr w:type="spellStart"/>
      <w:r w:rsidRPr="003D1E30">
        <w:rPr>
          <w:rFonts w:ascii="Times New Roman" w:hAnsi="Times New Roman" w:cs="Times New Roman"/>
          <w:sz w:val="24"/>
          <w:szCs w:val="24"/>
        </w:rPr>
        <w:t>следующе</w:t>
      </w:r>
      <w:proofErr w:type="spellEnd"/>
      <w:r w:rsidRPr="003D1E30">
        <w:rPr>
          <w:rFonts w:ascii="Times New Roman" w:hAnsi="Times New Roman" w:cs="Times New Roman"/>
          <w:sz w:val="24"/>
          <w:szCs w:val="24"/>
        </w:rPr>
        <w:t>.</w:t>
      </w:r>
    </w:p>
    <w:p w:rsidR="003D1E30" w:rsidRPr="003D1E30" w:rsidRDefault="003D1E30" w:rsidP="003D1E3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1E30">
        <w:rPr>
          <w:rFonts w:ascii="Times New Roman" w:hAnsi="Times New Roman" w:cs="Times New Roman"/>
          <w:sz w:val="24"/>
          <w:szCs w:val="24"/>
        </w:rPr>
        <w:t>Разработка и доработка информационных систем ФНС России осуществляются в рамках государственных контрактов из бюджетов бюджетной системы Российской Федерации и иных сре</w:t>
      </w:r>
      <w:proofErr w:type="gramStart"/>
      <w:r w:rsidRPr="003D1E30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3D1E30">
        <w:rPr>
          <w:rFonts w:ascii="Times New Roman" w:hAnsi="Times New Roman" w:cs="Times New Roman"/>
          <w:sz w:val="24"/>
          <w:szCs w:val="24"/>
        </w:rPr>
        <w:t xml:space="preserve">оответствии с требованиями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D1E3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D1E30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3D1E30" w:rsidRPr="003D1E30" w:rsidRDefault="003D1E30" w:rsidP="003D1E3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1E30">
        <w:rPr>
          <w:rFonts w:ascii="Times New Roman" w:hAnsi="Times New Roman" w:cs="Times New Roman"/>
          <w:sz w:val="24"/>
          <w:szCs w:val="24"/>
        </w:rPr>
        <w:t xml:space="preserve">Информация о закупках в рамках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D1E30">
        <w:rPr>
          <w:rFonts w:ascii="Times New Roman" w:hAnsi="Times New Roman" w:cs="Times New Roman"/>
          <w:sz w:val="24"/>
          <w:szCs w:val="24"/>
        </w:rPr>
        <w:t xml:space="preserve"> 44-ФЗ и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D1E30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размещена в Единой информационной системе закупок.</w:t>
      </w:r>
    </w:p>
    <w:p w:rsidR="003D1E30" w:rsidRPr="003D1E30" w:rsidRDefault="003D1E30" w:rsidP="003D1E3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1E30">
        <w:rPr>
          <w:rFonts w:ascii="Times New Roman" w:hAnsi="Times New Roman" w:cs="Times New Roman"/>
          <w:sz w:val="24"/>
          <w:szCs w:val="24"/>
        </w:rPr>
        <w:t xml:space="preserve">Порядок действий для участия в торгах установлен Федеральным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D1E30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3D1E30" w:rsidRPr="003D1E30" w:rsidRDefault="003D1E30" w:rsidP="003D1E3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1E30">
        <w:rPr>
          <w:rFonts w:ascii="Times New Roman" w:hAnsi="Times New Roman" w:cs="Times New Roman"/>
          <w:sz w:val="24"/>
          <w:szCs w:val="24"/>
        </w:rPr>
        <w:t>Вместе с тем ФНС России сообщает, что в соответствии с пунктом 1 статьи 102 Налогового кодекса Российской Федерации (далее - НК РФ) налоговую тайну составляют любые полученные налоговым органом, органами внутренних дел, следственными органами, органом государственного внебюджетного фонда и таможенным органом сведения о налогоплательщике, плательщике страховых взносов, за исключением сведений, указанных в подпунктах 1 - 14 пункта 1 статьи 102 Кодекса.</w:t>
      </w:r>
      <w:proofErr w:type="gramEnd"/>
    </w:p>
    <w:p w:rsidR="003D1E30" w:rsidRPr="003D1E30" w:rsidRDefault="003D1E30" w:rsidP="003D1E3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1E30">
        <w:rPr>
          <w:rFonts w:ascii="Times New Roman" w:hAnsi="Times New Roman" w:cs="Times New Roman"/>
          <w:sz w:val="24"/>
          <w:szCs w:val="24"/>
        </w:rPr>
        <w:t>Таким образом, в соответствии со статьей 102 НК РФ сведения, полученные с применением контрольно-кассовой техники, составляют налоговую тайну, имеют специальный режим доступа и их предоставление возможно только в случаях, определенных федеральным законодательством.</w:t>
      </w:r>
    </w:p>
    <w:p w:rsidR="003D1E30" w:rsidRPr="003D1E30" w:rsidRDefault="003D1E30" w:rsidP="003D1E3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1E30">
        <w:rPr>
          <w:rFonts w:ascii="Times New Roman" w:hAnsi="Times New Roman" w:cs="Times New Roman"/>
          <w:sz w:val="24"/>
          <w:szCs w:val="24"/>
        </w:rPr>
        <w:t> </w:t>
      </w:r>
    </w:p>
    <w:p w:rsidR="003D1E30" w:rsidRPr="003D1E30" w:rsidRDefault="003D1E30" w:rsidP="003D1E30">
      <w:pPr>
        <w:jc w:val="both"/>
        <w:rPr>
          <w:rFonts w:ascii="Times New Roman" w:hAnsi="Times New Roman" w:cs="Times New Roman"/>
          <w:sz w:val="24"/>
          <w:szCs w:val="24"/>
        </w:rPr>
      </w:pPr>
      <w:r w:rsidRPr="003D1E30"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3D1E30" w:rsidRPr="003D1E30" w:rsidRDefault="003D1E30" w:rsidP="003D1E30">
      <w:pPr>
        <w:jc w:val="both"/>
        <w:rPr>
          <w:rFonts w:ascii="Times New Roman" w:hAnsi="Times New Roman" w:cs="Times New Roman"/>
          <w:sz w:val="24"/>
          <w:szCs w:val="24"/>
        </w:rPr>
      </w:pPr>
      <w:r w:rsidRPr="003D1E30">
        <w:rPr>
          <w:rFonts w:ascii="Times New Roman" w:hAnsi="Times New Roman" w:cs="Times New Roman"/>
          <w:sz w:val="24"/>
          <w:szCs w:val="24"/>
        </w:rPr>
        <w:t>оперативного контроля</w:t>
      </w:r>
    </w:p>
    <w:p w:rsidR="003D1E30" w:rsidRPr="003D1E30" w:rsidRDefault="003D1E30" w:rsidP="003D1E30">
      <w:pPr>
        <w:jc w:val="both"/>
        <w:rPr>
          <w:rFonts w:ascii="Times New Roman" w:hAnsi="Times New Roman" w:cs="Times New Roman"/>
          <w:sz w:val="24"/>
          <w:szCs w:val="24"/>
        </w:rPr>
      </w:pPr>
      <w:r w:rsidRPr="003D1E30">
        <w:rPr>
          <w:rFonts w:ascii="Times New Roman" w:hAnsi="Times New Roman" w:cs="Times New Roman"/>
          <w:sz w:val="24"/>
          <w:szCs w:val="24"/>
        </w:rPr>
        <w:t>В.Г.МАЛЬЦЕВ</w:t>
      </w:r>
    </w:p>
    <w:p w:rsidR="003D1E30" w:rsidRPr="003D1E30" w:rsidRDefault="003D1E30" w:rsidP="003D1E30">
      <w:pPr>
        <w:jc w:val="both"/>
        <w:rPr>
          <w:rFonts w:ascii="Times New Roman" w:hAnsi="Times New Roman" w:cs="Times New Roman"/>
          <w:sz w:val="24"/>
          <w:szCs w:val="24"/>
        </w:rPr>
      </w:pPr>
      <w:r w:rsidRPr="003D1E30">
        <w:rPr>
          <w:rFonts w:ascii="Times New Roman" w:hAnsi="Times New Roman" w:cs="Times New Roman"/>
          <w:sz w:val="24"/>
          <w:szCs w:val="24"/>
        </w:rPr>
        <w:t>01.10.2024</w:t>
      </w:r>
    </w:p>
    <w:p w:rsidR="00B40CAB" w:rsidRPr="003D1E30" w:rsidRDefault="003D1E30" w:rsidP="003D1E3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1E30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sectPr w:rsidR="00B40CAB" w:rsidRPr="003D1E30" w:rsidSect="003D1E3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E30"/>
    <w:rsid w:val="003D1E30"/>
    <w:rsid w:val="00B40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1604</Characters>
  <Application>Microsoft Office Word</Application>
  <DocSecurity>0</DocSecurity>
  <Lines>13</Lines>
  <Paragraphs>3</Paragraphs>
  <ScaleCrop>false</ScaleCrop>
  <Company>Krokoz™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2024-10-21T07:57:00Z</dcterms:created>
  <dcterms:modified xsi:type="dcterms:W3CDTF">2024-10-21T08:01:00Z</dcterms:modified>
</cp:coreProperties>
</file>