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0C8" w:rsidRPr="009A00C8" w:rsidRDefault="009A00C8" w:rsidP="009A00C8">
      <w:pPr>
        <w:ind w:firstLine="127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00C8">
        <w:rPr>
          <w:rFonts w:ascii="Times New Roman" w:hAnsi="Times New Roman" w:cs="Times New Roman"/>
          <w:b/>
          <w:sz w:val="28"/>
          <w:szCs w:val="28"/>
        </w:rPr>
        <w:t>МИНИСТЕРСТВО ФИНАНСОВ РОССИЙСКОЙ ФЕДЕРАЦИИ</w:t>
      </w:r>
    </w:p>
    <w:p w:rsidR="009A00C8" w:rsidRPr="009A00C8" w:rsidRDefault="009A00C8" w:rsidP="009A00C8">
      <w:pPr>
        <w:ind w:firstLine="127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00C8" w:rsidRPr="009A00C8" w:rsidRDefault="009A00C8" w:rsidP="009A00C8">
      <w:pPr>
        <w:ind w:firstLine="127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00C8">
        <w:rPr>
          <w:rFonts w:ascii="Times New Roman" w:hAnsi="Times New Roman" w:cs="Times New Roman"/>
          <w:b/>
          <w:sz w:val="28"/>
          <w:szCs w:val="28"/>
        </w:rPr>
        <w:t>ПИСЬМО</w:t>
      </w:r>
    </w:p>
    <w:p w:rsidR="009A00C8" w:rsidRPr="009A00C8" w:rsidRDefault="009A00C8" w:rsidP="009A00C8">
      <w:pPr>
        <w:ind w:firstLine="127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00C8">
        <w:rPr>
          <w:rFonts w:ascii="Times New Roman" w:hAnsi="Times New Roman" w:cs="Times New Roman"/>
          <w:b/>
          <w:sz w:val="28"/>
          <w:szCs w:val="28"/>
        </w:rPr>
        <w:t xml:space="preserve">от 16 октября 2024 г. </w:t>
      </w:r>
      <w:r>
        <w:rPr>
          <w:rFonts w:ascii="Times New Roman" w:hAnsi="Times New Roman" w:cs="Times New Roman"/>
          <w:b/>
          <w:sz w:val="28"/>
          <w:szCs w:val="28"/>
        </w:rPr>
        <w:t>№</w:t>
      </w:r>
      <w:r w:rsidRPr="009A00C8">
        <w:rPr>
          <w:rFonts w:ascii="Times New Roman" w:hAnsi="Times New Roman" w:cs="Times New Roman"/>
          <w:b/>
          <w:sz w:val="28"/>
          <w:szCs w:val="28"/>
        </w:rPr>
        <w:t xml:space="preserve"> 24-06-06/100254 "Об установлении дополнительных требований к участникам закупок услуг по организации отдыха детей и их оздоровлению, в том числе о наличии опыта"</w:t>
      </w:r>
    </w:p>
    <w:p w:rsidR="009A00C8" w:rsidRPr="009A00C8" w:rsidRDefault="009A00C8" w:rsidP="009A00C8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9A00C8">
        <w:rPr>
          <w:rFonts w:ascii="Times New Roman" w:hAnsi="Times New Roman" w:cs="Times New Roman"/>
          <w:sz w:val="24"/>
          <w:szCs w:val="24"/>
        </w:rPr>
        <w:t> </w:t>
      </w:r>
    </w:p>
    <w:p w:rsidR="009A00C8" w:rsidRPr="009A00C8" w:rsidRDefault="009A00C8" w:rsidP="009A00C8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A00C8">
        <w:rPr>
          <w:rFonts w:ascii="Times New Roman" w:hAnsi="Times New Roman" w:cs="Times New Roman"/>
          <w:sz w:val="24"/>
          <w:szCs w:val="24"/>
        </w:rPr>
        <w:t xml:space="preserve">Департамент бюджетной политики в сфере контрактной системы Минфина России (далее - Департамент), рассмотрев обращение от 16.09.2024 по вопросу применения положений Постановления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A00C8">
        <w:rPr>
          <w:rFonts w:ascii="Times New Roman" w:hAnsi="Times New Roman" w:cs="Times New Roman"/>
          <w:sz w:val="24"/>
          <w:szCs w:val="24"/>
        </w:rPr>
        <w:t xml:space="preserve"> 2571 "О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Федерации" (далее - Постановление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A00C8">
        <w:rPr>
          <w:rFonts w:ascii="Times New Roman" w:hAnsi="Times New Roman" w:cs="Times New Roman"/>
          <w:sz w:val="24"/>
          <w:szCs w:val="24"/>
        </w:rPr>
        <w:t xml:space="preserve"> 2571), с учетом пунктов 11.8 и 12.5 Регламента Министерства финансов</w:t>
      </w:r>
      <w:proofErr w:type="gramEnd"/>
      <w:r w:rsidRPr="009A00C8">
        <w:rPr>
          <w:rFonts w:ascii="Times New Roman" w:hAnsi="Times New Roman" w:cs="Times New Roman"/>
          <w:sz w:val="24"/>
          <w:szCs w:val="24"/>
        </w:rPr>
        <w:t xml:space="preserve"> Российской Федерации, утвержденного приказом Минфина России от 14.09.2018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A00C8">
        <w:rPr>
          <w:rFonts w:ascii="Times New Roman" w:hAnsi="Times New Roman" w:cs="Times New Roman"/>
          <w:sz w:val="24"/>
          <w:szCs w:val="24"/>
        </w:rPr>
        <w:t xml:space="preserve"> 194н, сообщает следующее.</w:t>
      </w:r>
    </w:p>
    <w:p w:rsidR="009A00C8" w:rsidRPr="009A00C8" w:rsidRDefault="009A00C8" w:rsidP="009A00C8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9A00C8">
        <w:rPr>
          <w:rFonts w:ascii="Times New Roman" w:hAnsi="Times New Roman" w:cs="Times New Roman"/>
          <w:sz w:val="24"/>
          <w:szCs w:val="24"/>
        </w:rPr>
        <w:t xml:space="preserve">Пунктом 1 Постановления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A00C8">
        <w:rPr>
          <w:rFonts w:ascii="Times New Roman" w:hAnsi="Times New Roman" w:cs="Times New Roman"/>
          <w:sz w:val="24"/>
          <w:szCs w:val="24"/>
        </w:rPr>
        <w:t xml:space="preserve"> 2571 установлено, что к участникам закупки отдельных видов товаров, работ, услуг, участникам отдельных видов закупок товаров, работ, услуг предъявляются дополнительные требования согласно приложению к Постановлению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A00C8">
        <w:rPr>
          <w:rFonts w:ascii="Times New Roman" w:hAnsi="Times New Roman" w:cs="Times New Roman"/>
          <w:sz w:val="24"/>
          <w:szCs w:val="24"/>
        </w:rPr>
        <w:t xml:space="preserve"> 2571 (далее - приложение). Соответствие участников закупки указанным дополнительным требованиям подтверждается информацией и документами, предусмотренными приложением.</w:t>
      </w:r>
    </w:p>
    <w:p w:rsidR="009A00C8" w:rsidRPr="009A00C8" w:rsidRDefault="009A00C8" w:rsidP="009A00C8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9A00C8">
        <w:rPr>
          <w:rFonts w:ascii="Times New Roman" w:hAnsi="Times New Roman" w:cs="Times New Roman"/>
          <w:sz w:val="24"/>
          <w:szCs w:val="24"/>
        </w:rPr>
        <w:t>Позицией 35 приложения установлены дополнительные требования к участникам закупки при осуществлении закупки услуг по организации отдыха детей и их оздоровлению о налич</w:t>
      </w:r>
      <w:proofErr w:type="gramStart"/>
      <w:r w:rsidRPr="009A00C8">
        <w:rPr>
          <w:rFonts w:ascii="Times New Roman" w:hAnsi="Times New Roman" w:cs="Times New Roman"/>
          <w:sz w:val="24"/>
          <w:szCs w:val="24"/>
        </w:rPr>
        <w:t>ии у у</w:t>
      </w:r>
      <w:proofErr w:type="gramEnd"/>
      <w:r w:rsidRPr="009A00C8">
        <w:rPr>
          <w:rFonts w:ascii="Times New Roman" w:hAnsi="Times New Roman" w:cs="Times New Roman"/>
          <w:sz w:val="24"/>
          <w:szCs w:val="24"/>
        </w:rPr>
        <w:t>частника закупки опыта исполнения договора, предусматривающего оказание услуг по организации отдыха детей и их оздоровлению.</w:t>
      </w:r>
    </w:p>
    <w:p w:rsidR="009A00C8" w:rsidRPr="009A00C8" w:rsidRDefault="009A00C8" w:rsidP="009A00C8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9A00C8">
        <w:rPr>
          <w:rFonts w:ascii="Times New Roman" w:hAnsi="Times New Roman" w:cs="Times New Roman"/>
          <w:sz w:val="24"/>
          <w:szCs w:val="24"/>
        </w:rPr>
        <w:t xml:space="preserve">В этой связи следует отметить, что согласно пункту 3.2 ГОСТ </w:t>
      </w:r>
      <w:proofErr w:type="gramStart"/>
      <w:r w:rsidRPr="009A00C8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9A00C8">
        <w:rPr>
          <w:rFonts w:ascii="Times New Roman" w:hAnsi="Times New Roman" w:cs="Times New Roman"/>
          <w:sz w:val="24"/>
          <w:szCs w:val="24"/>
        </w:rPr>
        <w:t xml:space="preserve"> 52887-2018. Национальный стандарт Российской Федерации. Услуги детям в организациях отдыха и оздоровления (далее - ГОСТ </w:t>
      </w:r>
      <w:proofErr w:type="gramStart"/>
      <w:r w:rsidRPr="009A00C8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9A00C8">
        <w:rPr>
          <w:rFonts w:ascii="Times New Roman" w:hAnsi="Times New Roman" w:cs="Times New Roman"/>
          <w:sz w:val="24"/>
          <w:szCs w:val="24"/>
        </w:rPr>
        <w:t xml:space="preserve"> 52887-2018) отдых детей и их оздоровление - это совокупность мероприятий, направленных на развитие творческого потенциала детей, охрану и укрепление их здоровья, профилактику заболеваний, занятие физической культурой, спортом и туризмом, формирование навыков здорового образа жизни, соблюдение режима питания и жизнедеятельности в благоприятной окружающей среде при выполнении санитарно-гигиенических и санитарно-эпидемиологических требований и требований обеспечения безопасности жизни и здоровья детей.</w:t>
      </w:r>
    </w:p>
    <w:p w:rsidR="009A00C8" w:rsidRPr="009A00C8" w:rsidRDefault="009A00C8" w:rsidP="009A00C8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9A00C8">
        <w:rPr>
          <w:rFonts w:ascii="Times New Roman" w:hAnsi="Times New Roman" w:cs="Times New Roman"/>
          <w:sz w:val="24"/>
          <w:szCs w:val="24"/>
        </w:rPr>
        <w:t xml:space="preserve">Организации отдыха детей и их оздоровления представляют собой организации сезонного или круглогодичного действия, независимые от организационно-правовых форм и форм собственности, основная деятельность которых направлена на </w:t>
      </w:r>
      <w:r w:rsidRPr="009A00C8">
        <w:rPr>
          <w:rFonts w:ascii="Times New Roman" w:hAnsi="Times New Roman" w:cs="Times New Roman"/>
          <w:sz w:val="24"/>
          <w:szCs w:val="24"/>
        </w:rPr>
        <w:lastRenderedPageBreak/>
        <w:t xml:space="preserve">реализацию услуг по обеспечению отдыха детей и их оздоровления (пункт 3.3 ГОСТ </w:t>
      </w:r>
      <w:proofErr w:type="gramStart"/>
      <w:r w:rsidRPr="009A00C8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9A00C8">
        <w:rPr>
          <w:rFonts w:ascii="Times New Roman" w:hAnsi="Times New Roman" w:cs="Times New Roman"/>
          <w:sz w:val="24"/>
          <w:szCs w:val="24"/>
        </w:rPr>
        <w:t xml:space="preserve"> 52887-2018).</w:t>
      </w:r>
    </w:p>
    <w:p w:rsidR="009A00C8" w:rsidRPr="009A00C8" w:rsidRDefault="009A00C8" w:rsidP="009A00C8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A00C8">
        <w:rPr>
          <w:rFonts w:ascii="Times New Roman" w:hAnsi="Times New Roman" w:cs="Times New Roman"/>
          <w:sz w:val="24"/>
          <w:szCs w:val="24"/>
        </w:rPr>
        <w:t xml:space="preserve">Вместе с тем в соответствии с частью 3 статьи 40 Федерального закона от 21.11.2011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A00C8">
        <w:rPr>
          <w:rFonts w:ascii="Times New Roman" w:hAnsi="Times New Roman" w:cs="Times New Roman"/>
          <w:sz w:val="24"/>
          <w:szCs w:val="24"/>
        </w:rPr>
        <w:t xml:space="preserve"> 323-ФЗ "Об основах охраны здоровья граждан в Российской Федерации" санаторно-курортное лечение включает в себя медицинскую помощь, осуществляемую медицинскими организациями (санаторно-курортными организациями) в профилактических, лечебных и реабилитационных целях на основе использования природных лечебных ресурсов, в том числе в условиях пребывания в лечебно-оздоровительных местностях и на курортах.</w:t>
      </w:r>
      <w:proofErr w:type="gramEnd"/>
    </w:p>
    <w:p w:rsidR="009A00C8" w:rsidRPr="009A00C8" w:rsidRDefault="009A00C8" w:rsidP="009A00C8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A00C8">
        <w:rPr>
          <w:rFonts w:ascii="Times New Roman" w:hAnsi="Times New Roman" w:cs="Times New Roman"/>
          <w:sz w:val="24"/>
          <w:szCs w:val="24"/>
        </w:rPr>
        <w:t xml:space="preserve">Таким образом, в случае если объектом закупки является оказание услуг по организации отдыха детей и их оздоровлению, заказчик устанавливает предусмотренные позицией 35 приложения дополнительные требования о наличии у участника закупки опыта исполнения договора, предусматривающего выполнение соответствующих объекту закупки услуг, с представлением необходимых документов, подтверждающих наличие такого опыта, и с учетом требований, установленных Постановлением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A00C8">
        <w:rPr>
          <w:rFonts w:ascii="Times New Roman" w:hAnsi="Times New Roman" w:cs="Times New Roman"/>
          <w:sz w:val="24"/>
          <w:szCs w:val="24"/>
        </w:rPr>
        <w:t xml:space="preserve"> 2571.</w:t>
      </w:r>
      <w:proofErr w:type="gramEnd"/>
    </w:p>
    <w:p w:rsidR="009A00C8" w:rsidRPr="009A00C8" w:rsidRDefault="009A00C8" w:rsidP="009A00C8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9A00C8">
        <w:rPr>
          <w:rFonts w:ascii="Times New Roman" w:hAnsi="Times New Roman" w:cs="Times New Roman"/>
          <w:sz w:val="24"/>
          <w:szCs w:val="24"/>
        </w:rPr>
        <w:t>Департамент обращает внимание, что заказчик, рассматривая вопрос об установлении дополнительных требований к участникам закупки, должен руководствоваться действующим законодательством Российской Федерации и исходить из сформированного объекта закупки, в том числе учитывая вид услуг, а также начальную (максимальную) цену контракта.</w:t>
      </w:r>
    </w:p>
    <w:p w:rsidR="009A00C8" w:rsidRPr="009A00C8" w:rsidRDefault="009A00C8" w:rsidP="009A00C8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9A00C8">
        <w:rPr>
          <w:rFonts w:ascii="Times New Roman" w:hAnsi="Times New Roman" w:cs="Times New Roman"/>
          <w:sz w:val="24"/>
          <w:szCs w:val="24"/>
        </w:rPr>
        <w:t> </w:t>
      </w:r>
    </w:p>
    <w:p w:rsidR="009A00C8" w:rsidRPr="009A00C8" w:rsidRDefault="009A00C8" w:rsidP="009A00C8">
      <w:pPr>
        <w:jc w:val="both"/>
        <w:rPr>
          <w:rFonts w:ascii="Times New Roman" w:hAnsi="Times New Roman" w:cs="Times New Roman"/>
          <w:sz w:val="24"/>
          <w:szCs w:val="24"/>
        </w:rPr>
      </w:pPr>
      <w:r w:rsidRPr="009A00C8">
        <w:rPr>
          <w:rFonts w:ascii="Times New Roman" w:hAnsi="Times New Roman" w:cs="Times New Roman"/>
          <w:sz w:val="24"/>
          <w:szCs w:val="24"/>
        </w:rPr>
        <w:t>Заместитель директора Департамента</w:t>
      </w:r>
    </w:p>
    <w:p w:rsidR="009A00C8" w:rsidRPr="009A00C8" w:rsidRDefault="009A00C8" w:rsidP="009A00C8">
      <w:pPr>
        <w:jc w:val="both"/>
        <w:rPr>
          <w:rFonts w:ascii="Times New Roman" w:hAnsi="Times New Roman" w:cs="Times New Roman"/>
          <w:sz w:val="24"/>
          <w:szCs w:val="24"/>
        </w:rPr>
      </w:pPr>
      <w:r w:rsidRPr="009A00C8">
        <w:rPr>
          <w:rFonts w:ascii="Times New Roman" w:hAnsi="Times New Roman" w:cs="Times New Roman"/>
          <w:sz w:val="24"/>
          <w:szCs w:val="24"/>
        </w:rPr>
        <w:t>Н.В.КОНКИНА</w:t>
      </w:r>
    </w:p>
    <w:p w:rsidR="009A00C8" w:rsidRPr="009A00C8" w:rsidRDefault="009A00C8" w:rsidP="009A00C8">
      <w:pPr>
        <w:jc w:val="both"/>
        <w:rPr>
          <w:rFonts w:ascii="Times New Roman" w:hAnsi="Times New Roman" w:cs="Times New Roman"/>
          <w:sz w:val="24"/>
          <w:szCs w:val="24"/>
        </w:rPr>
      </w:pPr>
      <w:r w:rsidRPr="009A00C8">
        <w:rPr>
          <w:rFonts w:ascii="Times New Roman" w:hAnsi="Times New Roman" w:cs="Times New Roman"/>
          <w:sz w:val="24"/>
          <w:szCs w:val="24"/>
        </w:rPr>
        <w:t>16.10.2024</w:t>
      </w:r>
    </w:p>
    <w:p w:rsidR="007F1246" w:rsidRPr="009A00C8" w:rsidRDefault="009A00C8" w:rsidP="009A00C8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9A00C8">
        <w:rPr>
          <w:rFonts w:ascii="Times New Roman" w:hAnsi="Times New Roman" w:cs="Times New Roman"/>
          <w:sz w:val="24"/>
          <w:szCs w:val="24"/>
        </w:rPr>
        <w:t> </w:t>
      </w:r>
    </w:p>
    <w:sectPr w:rsidR="007F1246" w:rsidRPr="009A00C8" w:rsidSect="007F12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00C8"/>
    <w:rsid w:val="007F1246"/>
    <w:rsid w:val="009A00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2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583</Words>
  <Characters>3325</Characters>
  <Application>Microsoft Office Word</Application>
  <DocSecurity>0</DocSecurity>
  <Lines>27</Lines>
  <Paragraphs>7</Paragraphs>
  <ScaleCrop>false</ScaleCrop>
  <Company>Krokoz™</Company>
  <LinksUpToDate>false</LinksUpToDate>
  <CharactersWithSpaces>3901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</dc:creator>
  <cp:lastModifiedBy>rahma</cp:lastModifiedBy>
  <cp:revision>1</cp:revision>
  <dcterms:created xsi:type="dcterms:W3CDTF">2024-12-17T06:40:00Z</dcterms:created>
  <dcterms:modified xsi:type="dcterms:W3CDTF">2024-12-17T06:45:00Z</dcterms:modified>
</cp:coreProperties>
</file>