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C8" w:rsidRPr="009A00C8" w:rsidRDefault="009A00C8" w:rsidP="009A00C8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0C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A00C8" w:rsidRPr="009A00C8" w:rsidRDefault="009A00C8" w:rsidP="009A00C8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0C8" w:rsidRPr="009A00C8" w:rsidRDefault="009A00C8" w:rsidP="009A00C8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0C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A00C8" w:rsidRPr="009A00C8" w:rsidRDefault="009A00C8" w:rsidP="009A00C8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0C8">
        <w:rPr>
          <w:rFonts w:ascii="Times New Roman" w:hAnsi="Times New Roman" w:cs="Times New Roman"/>
          <w:b/>
          <w:sz w:val="28"/>
          <w:szCs w:val="28"/>
        </w:rPr>
        <w:t xml:space="preserve">от 16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A00C8">
        <w:rPr>
          <w:rFonts w:ascii="Times New Roman" w:hAnsi="Times New Roman" w:cs="Times New Roman"/>
          <w:b/>
          <w:sz w:val="28"/>
          <w:szCs w:val="28"/>
        </w:rPr>
        <w:t xml:space="preserve"> 24-06-06/100254 "Об установлении дополнительных требований к участникам закупок услуг по организации отдыха детей и их оздоровлению, в том числе о наличии опыта"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 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0C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16.09.2024 по вопросу применения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2571), с учетом пунктов 11.8 и 12.5 Регламента Министерства финансов</w:t>
      </w:r>
      <w:proofErr w:type="gramEnd"/>
      <w:r w:rsidRPr="009A00C8">
        <w:rPr>
          <w:rFonts w:ascii="Times New Roman" w:hAnsi="Times New Roman" w:cs="Times New Roman"/>
          <w:sz w:val="24"/>
          <w:szCs w:val="24"/>
        </w:rPr>
        <w:t xml:space="preserve">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 xml:space="preserve">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дополнительным требованиям подтверждается информацией и документами, предусмотренными приложением.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Позицией 35 приложения установлены дополнительные требования к участникам закупки при осуществлении закупки услуг по организации отдыха детей и их оздоровлению о налич</w:t>
      </w:r>
      <w:proofErr w:type="gramStart"/>
      <w:r w:rsidRPr="009A00C8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9A00C8">
        <w:rPr>
          <w:rFonts w:ascii="Times New Roman" w:hAnsi="Times New Roman" w:cs="Times New Roman"/>
          <w:sz w:val="24"/>
          <w:szCs w:val="24"/>
        </w:rPr>
        <w:t>частника закупки опыта исполнения договора, предусматривающего оказание услуг по организации отдыха детей и их оздоровлению.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согласно пункту 3.2 ГОСТ </w:t>
      </w:r>
      <w:proofErr w:type="gramStart"/>
      <w:r w:rsidRPr="009A00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00C8">
        <w:rPr>
          <w:rFonts w:ascii="Times New Roman" w:hAnsi="Times New Roman" w:cs="Times New Roman"/>
          <w:sz w:val="24"/>
          <w:szCs w:val="24"/>
        </w:rPr>
        <w:t xml:space="preserve"> 52887-2018. Национальный стандарт Российской Федерации. Услуги детям в организациях отдыха и оздоровления (далее - ГОСТ </w:t>
      </w:r>
      <w:proofErr w:type="gramStart"/>
      <w:r w:rsidRPr="009A00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00C8">
        <w:rPr>
          <w:rFonts w:ascii="Times New Roman" w:hAnsi="Times New Roman" w:cs="Times New Roman"/>
          <w:sz w:val="24"/>
          <w:szCs w:val="24"/>
        </w:rPr>
        <w:t xml:space="preserve"> 52887-2018) отдых детей и их оздоровление - это совокупность мероприятий, направленных на развитие творческого потенциала детей, охрану и укрепление их здоровья, профилактику заболеваний, занятие физической культурой, спортом и туризмом, формирование навыков здорового образа жизни, соблюдение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 xml:space="preserve">Организации отдыха детей и их оздоровления представляют собой организации сезонного или круглогодичного действия, независимые от организационно-правовых форм и форм собственности, основная деятельность которых направлена на </w:t>
      </w:r>
      <w:r w:rsidRPr="009A00C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реализацию услуг по обеспечению отдыха детей и их оздоровления (пункт 3.3 ГОСТ </w:t>
      </w:r>
      <w:proofErr w:type="gramStart"/>
      <w:r w:rsidRPr="009A00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00C8">
        <w:rPr>
          <w:rFonts w:ascii="Times New Roman" w:hAnsi="Times New Roman" w:cs="Times New Roman"/>
          <w:sz w:val="24"/>
          <w:szCs w:val="24"/>
        </w:rPr>
        <w:t xml:space="preserve"> 52887-2018).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0C8">
        <w:rPr>
          <w:rFonts w:ascii="Times New Roman" w:hAnsi="Times New Roman" w:cs="Times New Roman"/>
          <w:sz w:val="24"/>
          <w:szCs w:val="24"/>
        </w:rPr>
        <w:t xml:space="preserve">Вместе с тем в соответствии с частью 3 статьи 40 Федерального закона от 21.11.2011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 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  <w:proofErr w:type="gramEnd"/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0C8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объектом закупки является оказание услуг по организации отдыха детей и их оздоровлению, заказчик устанавливает предусмотренные позицией 35 приложения дополнительные требования о наличии у участника закупки опыта исполнения договора, предусматривающего выполнение соответствующих объекту закупки услуг, с представлением необходимых документов, подтверждающих наличие такого опыта, и с учетом требований,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0C8">
        <w:rPr>
          <w:rFonts w:ascii="Times New Roman" w:hAnsi="Times New Roman" w:cs="Times New Roman"/>
          <w:sz w:val="24"/>
          <w:szCs w:val="24"/>
        </w:rPr>
        <w:t xml:space="preserve"> 2571.</w:t>
      </w:r>
      <w:proofErr w:type="gramEnd"/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услуг, а также начальную (максимальную) цену контракта.</w:t>
      </w:r>
    </w:p>
    <w:p w:rsidR="009A00C8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 </w:t>
      </w:r>
    </w:p>
    <w:p w:rsidR="009A00C8" w:rsidRPr="009A00C8" w:rsidRDefault="009A00C8" w:rsidP="009A00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A00C8" w:rsidRPr="009A00C8" w:rsidRDefault="009A00C8" w:rsidP="009A00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Н.В.КОНКИНА</w:t>
      </w:r>
    </w:p>
    <w:p w:rsidR="009A00C8" w:rsidRPr="009A00C8" w:rsidRDefault="009A00C8" w:rsidP="009A00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16.10.2024</w:t>
      </w:r>
    </w:p>
    <w:p w:rsidR="007F1246" w:rsidRPr="009A00C8" w:rsidRDefault="009A00C8" w:rsidP="009A00C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A00C8">
        <w:rPr>
          <w:rFonts w:ascii="Times New Roman" w:hAnsi="Times New Roman" w:cs="Times New Roman"/>
          <w:sz w:val="24"/>
          <w:szCs w:val="24"/>
        </w:rPr>
        <w:t> </w:t>
      </w:r>
    </w:p>
    <w:sectPr w:rsidR="007F1246" w:rsidRPr="009A00C8" w:rsidSect="007F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0C8"/>
    <w:rsid w:val="007F1246"/>
    <w:rsid w:val="009A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3325</Characters>
  <Application>Microsoft Office Word</Application>
  <DocSecurity>0</DocSecurity>
  <Lines>27</Lines>
  <Paragraphs>7</Paragraphs>
  <ScaleCrop>false</ScaleCrop>
  <Company>Krokoz™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2024-12-17T06:40:00Z</dcterms:created>
  <dcterms:modified xsi:type="dcterms:W3CDTF">2024-12-17T06:45:00Z</dcterms:modified>
</cp:coreProperties>
</file>