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A9" w:rsidRPr="00F77352" w:rsidRDefault="000822A9" w:rsidP="00F77352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352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24 апреля 2025 г. </w:t>
      </w:r>
      <w:r w:rsidR="00F77352">
        <w:rPr>
          <w:rFonts w:ascii="Times New Roman" w:hAnsi="Times New Roman" w:cs="Times New Roman"/>
          <w:b/>
          <w:sz w:val="32"/>
          <w:szCs w:val="32"/>
        </w:rPr>
        <w:t>№</w:t>
      </w:r>
      <w:r w:rsidRPr="00F77352">
        <w:rPr>
          <w:rFonts w:ascii="Times New Roman" w:hAnsi="Times New Roman" w:cs="Times New Roman"/>
          <w:b/>
          <w:sz w:val="32"/>
          <w:szCs w:val="32"/>
        </w:rPr>
        <w:t xml:space="preserve"> 24-06-09/41454</w:t>
      </w:r>
    </w:p>
    <w:p w:rsidR="000822A9" w:rsidRDefault="000822A9" w:rsidP="00F77352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352">
        <w:rPr>
          <w:rFonts w:ascii="Times New Roman" w:hAnsi="Times New Roman" w:cs="Times New Roman"/>
          <w:b/>
          <w:sz w:val="32"/>
          <w:szCs w:val="32"/>
        </w:rPr>
        <w:t>"</w:t>
      </w:r>
      <w:r w:rsidR="00F77352" w:rsidRPr="00F77352">
        <w:rPr>
          <w:b/>
          <w:sz w:val="32"/>
          <w:szCs w:val="32"/>
        </w:rPr>
        <w:t xml:space="preserve"> </w:t>
      </w:r>
      <w:r w:rsidR="00F77352" w:rsidRPr="00F77352">
        <w:rPr>
          <w:rFonts w:ascii="Times New Roman" w:hAnsi="Times New Roman" w:cs="Times New Roman"/>
          <w:b/>
          <w:sz w:val="32"/>
          <w:szCs w:val="32"/>
        </w:rPr>
        <w:t xml:space="preserve">Об участии в закупках </w:t>
      </w:r>
      <w:proofErr w:type="spellStart"/>
      <w:r w:rsidR="00F77352" w:rsidRPr="00F77352">
        <w:rPr>
          <w:rFonts w:ascii="Times New Roman" w:hAnsi="Times New Roman" w:cs="Times New Roman"/>
          <w:b/>
          <w:sz w:val="32"/>
          <w:szCs w:val="32"/>
        </w:rPr>
        <w:t>самозанятых</w:t>
      </w:r>
      <w:proofErr w:type="spellEnd"/>
      <w:r w:rsidR="00F77352" w:rsidRPr="00F77352">
        <w:rPr>
          <w:rFonts w:ascii="Times New Roman" w:hAnsi="Times New Roman" w:cs="Times New Roman"/>
          <w:b/>
          <w:sz w:val="32"/>
          <w:szCs w:val="32"/>
        </w:rPr>
        <w:t xml:space="preserve"> по Закону № 44-ФЗ</w:t>
      </w:r>
      <w:r w:rsidRPr="00F77352">
        <w:rPr>
          <w:rFonts w:ascii="Times New Roman" w:hAnsi="Times New Roman" w:cs="Times New Roman"/>
          <w:b/>
          <w:sz w:val="32"/>
          <w:szCs w:val="32"/>
        </w:rPr>
        <w:t>"</w:t>
      </w:r>
    </w:p>
    <w:p w:rsidR="00F77352" w:rsidRDefault="00F77352" w:rsidP="00F77352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7352" w:rsidRPr="00F77352" w:rsidRDefault="00F77352" w:rsidP="00F77352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22A9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электронное обращение по вопросу участия физических лиц, в том числе применяющих специальный налоговый режим "Налог на профессиональный доход" (далее - "</w:t>
      </w:r>
      <w:proofErr w:type="spellStart"/>
      <w:r w:rsidRPr="000822A9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0822A9">
        <w:rPr>
          <w:rFonts w:ascii="Times New Roman" w:hAnsi="Times New Roman" w:cs="Times New Roman"/>
          <w:sz w:val="24"/>
          <w:szCs w:val="24"/>
        </w:rPr>
        <w:t xml:space="preserve"> граждане"), в закупках, осуществляемых в соответствии с Федеральным законом от 05.04.2013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F77352">
        <w:rPr>
          <w:rFonts w:ascii="Times New Roman" w:hAnsi="Times New Roman" w:cs="Times New Roman"/>
          <w:sz w:val="24"/>
          <w:szCs w:val="24"/>
        </w:rPr>
        <w:t>№ 44-ФЗ), сообщает следующее.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>Положениями пунктов 11</w:t>
      </w:r>
      <w:r w:rsidR="00F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5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77352">
        <w:rPr>
          <w:rFonts w:ascii="Times New Roman" w:hAnsi="Times New Roman" w:cs="Times New Roman"/>
          <w:sz w:val="24"/>
          <w:szCs w:val="24"/>
        </w:rPr>
        <w:t xml:space="preserve">. </w:t>
      </w:r>
      <w:r w:rsidRPr="000822A9">
        <w:rPr>
          <w:rFonts w:ascii="Times New Roman" w:hAnsi="Times New Roman" w:cs="Times New Roman"/>
          <w:sz w:val="24"/>
          <w:szCs w:val="24"/>
        </w:rPr>
        <w:t>8 и 12</w:t>
      </w:r>
      <w:r w:rsidR="00F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35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77352">
        <w:rPr>
          <w:rFonts w:ascii="Times New Roman" w:hAnsi="Times New Roman" w:cs="Times New Roman"/>
          <w:sz w:val="24"/>
          <w:szCs w:val="24"/>
        </w:rPr>
        <w:t xml:space="preserve">. </w:t>
      </w:r>
      <w:r w:rsidRPr="000822A9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 w:rsidR="00F77352"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 w:rsidR="00F77352"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В силу положений, установленных частью 1 статьи 8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44-ФЗ,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</w:t>
      </w:r>
      <w:r w:rsidR="00F77352">
        <w:rPr>
          <w:rFonts w:ascii="Times New Roman" w:hAnsi="Times New Roman" w:cs="Times New Roman"/>
          <w:sz w:val="24"/>
          <w:szCs w:val="24"/>
        </w:rPr>
        <w:t>ом (подрядчиком, исполнителем).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Так, согласно пункту 4 части 1 статьи 3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предпринимателя, за исключением юридических или физических </w:t>
      </w:r>
      <w:r w:rsidR="00F77352">
        <w:rPr>
          <w:rFonts w:ascii="Times New Roman" w:hAnsi="Times New Roman" w:cs="Times New Roman"/>
          <w:sz w:val="24"/>
          <w:szCs w:val="24"/>
        </w:rPr>
        <w:t>лиц, указанных в данном пункте.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>Таким образом, любое физическое лицо, в том числе "</w:t>
      </w:r>
      <w:proofErr w:type="spellStart"/>
      <w:r w:rsidRPr="000822A9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0822A9">
        <w:rPr>
          <w:rFonts w:ascii="Times New Roman" w:hAnsi="Times New Roman" w:cs="Times New Roman"/>
          <w:sz w:val="24"/>
          <w:szCs w:val="24"/>
        </w:rPr>
        <w:t xml:space="preserve"> граждане"</w:t>
      </w:r>
      <w:r w:rsidR="00F77352">
        <w:rPr>
          <w:rFonts w:ascii="Times New Roman" w:hAnsi="Times New Roman" w:cs="Times New Roman"/>
          <w:sz w:val="24"/>
          <w:szCs w:val="24"/>
        </w:rPr>
        <w:t>, могут участвовать в закупках.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24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</w:t>
      </w:r>
      <w:r w:rsidR="00F77352">
        <w:rPr>
          <w:rFonts w:ascii="Times New Roman" w:hAnsi="Times New Roman" w:cs="Times New Roman"/>
          <w:sz w:val="24"/>
          <w:szCs w:val="24"/>
        </w:rPr>
        <w:t>щика (подрядчика, исполнителя).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С учетом положений пункта 4 части 1 статьи 93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 у единственного поставщика (подрядчика, исполнителя) могут осуществляться закупки товара, работы или </w:t>
      </w:r>
      <w:r w:rsidRPr="000822A9">
        <w:rPr>
          <w:rFonts w:ascii="Times New Roman" w:hAnsi="Times New Roman" w:cs="Times New Roman"/>
          <w:sz w:val="24"/>
          <w:szCs w:val="24"/>
        </w:rPr>
        <w:lastRenderedPageBreak/>
        <w:t xml:space="preserve">услуги на сумму, не превышающую шестисот тысяч рублей, либо закупки товара на сумму, предусмотренную частью 12 статьи 93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44-ФЗ, если такая закупка осущ</w:t>
      </w:r>
      <w:r w:rsidR="00F77352">
        <w:rPr>
          <w:rFonts w:ascii="Times New Roman" w:hAnsi="Times New Roman" w:cs="Times New Roman"/>
          <w:sz w:val="24"/>
          <w:szCs w:val="24"/>
        </w:rPr>
        <w:t>ествляется в электронной форме.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При этом годовой объем закупок, которые заказчик вправе осуществить на основании указанного пункта,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</w:t>
      </w:r>
      <w:r w:rsidR="00F77352">
        <w:rPr>
          <w:rFonts w:ascii="Times New Roman" w:hAnsi="Times New Roman" w:cs="Times New Roman"/>
          <w:sz w:val="24"/>
          <w:szCs w:val="24"/>
        </w:rPr>
        <w:t>чем пятьдесят миллионов рублей.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 (часть 1 статьи 16 Закона </w:t>
      </w:r>
      <w:r w:rsidR="00F77352">
        <w:rPr>
          <w:rFonts w:ascii="Times New Roman" w:hAnsi="Times New Roman" w:cs="Times New Roman"/>
          <w:sz w:val="24"/>
          <w:szCs w:val="24"/>
        </w:rPr>
        <w:t>№ 44-ФЗ).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>В соответствии с пунктом 7 Положения</w:t>
      </w:r>
      <w:r w:rsidR="00F77352">
        <w:rPr>
          <w:rFonts w:ascii="Times New Roman" w:hAnsi="Times New Roman" w:cs="Times New Roman"/>
          <w:sz w:val="24"/>
          <w:szCs w:val="24"/>
        </w:rPr>
        <w:t xml:space="preserve"> </w:t>
      </w:r>
      <w:r w:rsidR="00F77352" w:rsidRPr="000822A9">
        <w:rPr>
          <w:rFonts w:ascii="Times New Roman" w:hAnsi="Times New Roman" w:cs="Times New Roman"/>
          <w:sz w:val="24"/>
          <w:szCs w:val="24"/>
        </w:rPr>
        <w:t xml:space="preserve">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утвержденное постановлением Правительства Российской Федерации от 30.09.2019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="00F77352" w:rsidRPr="000822A9">
        <w:rPr>
          <w:rFonts w:ascii="Times New Roman" w:hAnsi="Times New Roman" w:cs="Times New Roman"/>
          <w:sz w:val="24"/>
          <w:szCs w:val="24"/>
        </w:rPr>
        <w:t xml:space="preserve"> 1279 "О планах-графиках закупок и о признании утратившими силу отдельных решений Правительства Российской Федерации" (далее - Положение)</w:t>
      </w:r>
      <w:r w:rsidRPr="000822A9">
        <w:rPr>
          <w:rFonts w:ascii="Times New Roman" w:hAnsi="Times New Roman" w:cs="Times New Roman"/>
          <w:sz w:val="24"/>
          <w:szCs w:val="24"/>
        </w:rPr>
        <w:t xml:space="preserve"> план-график включает информацию о закупках,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</w:t>
      </w:r>
      <w:r w:rsidR="00F77352">
        <w:rPr>
          <w:rFonts w:ascii="Times New Roman" w:hAnsi="Times New Roman" w:cs="Times New Roman"/>
          <w:sz w:val="24"/>
          <w:szCs w:val="24"/>
        </w:rPr>
        <w:t>ю в течение указанного периода.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Информация о закупках, которые планируется осуществлять в соответствии с пунктом 4 части 1 статьи 93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 (за исключением закупки у единственного поставщика на сумму, предусмотренную частью 12 статьи 93 Закона </w:t>
      </w:r>
      <w:r w:rsidR="00F77352">
        <w:rPr>
          <w:rFonts w:ascii="Times New Roman" w:hAnsi="Times New Roman" w:cs="Times New Roman"/>
          <w:sz w:val="24"/>
          <w:szCs w:val="24"/>
        </w:rPr>
        <w:t>№</w:t>
      </w:r>
      <w:r w:rsidRPr="000822A9">
        <w:rPr>
          <w:rFonts w:ascii="Times New Roman" w:hAnsi="Times New Roman" w:cs="Times New Roman"/>
          <w:sz w:val="24"/>
          <w:szCs w:val="24"/>
        </w:rPr>
        <w:t xml:space="preserve"> 44-ФЗ), включается в план-график в форме отдельной строки в размере годового объема финансового обеспечения соответствующих закупок (под</w:t>
      </w:r>
      <w:r w:rsidR="00F77352">
        <w:rPr>
          <w:rFonts w:ascii="Times New Roman" w:hAnsi="Times New Roman" w:cs="Times New Roman"/>
          <w:sz w:val="24"/>
          <w:szCs w:val="24"/>
        </w:rPr>
        <w:t>пункт "г" пункта 18 Положения).</w:t>
      </w:r>
    </w:p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>Таким образом, информация о закупках у единственного поставщика (подрядчика, исполнителя), контракты с которым планируются к заключению в очередном финансовом году и (или) плановом периоде, указывается в плане-графике.</w:t>
      </w:r>
    </w:p>
    <w:bookmarkEnd w:id="0"/>
    <w:p w:rsidR="000822A9" w:rsidRPr="000822A9" w:rsidRDefault="000822A9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822A9" w:rsidRPr="000822A9" w:rsidRDefault="00F77352" w:rsidP="00F77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F77352" w:rsidRDefault="000822A9" w:rsidP="00F77352">
      <w:pPr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0822A9">
        <w:rPr>
          <w:rFonts w:ascii="Times New Roman" w:hAnsi="Times New Roman" w:cs="Times New Roman"/>
          <w:sz w:val="24"/>
          <w:szCs w:val="24"/>
        </w:rPr>
        <w:tab/>
      </w:r>
    </w:p>
    <w:p w:rsidR="000822A9" w:rsidRPr="000822A9" w:rsidRDefault="000822A9" w:rsidP="00F77352">
      <w:pPr>
        <w:jc w:val="both"/>
        <w:rPr>
          <w:rFonts w:ascii="Times New Roman" w:hAnsi="Times New Roman" w:cs="Times New Roman"/>
          <w:sz w:val="24"/>
          <w:szCs w:val="24"/>
        </w:rPr>
      </w:pPr>
      <w:r w:rsidRPr="000822A9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0822A9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C374DA" w:rsidRPr="000822A9" w:rsidRDefault="00C374DA" w:rsidP="00F7735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C374DA" w:rsidRPr="0008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9"/>
    <w:rsid w:val="000822A9"/>
    <w:rsid w:val="00C374DA"/>
    <w:rsid w:val="00F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DD8A-19E9-4966-9FC9-FE3C160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2025-06-02T07:32:00Z</dcterms:created>
  <dcterms:modified xsi:type="dcterms:W3CDTF">2025-06-02T07:57:00Z</dcterms:modified>
</cp:coreProperties>
</file>