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38" w:rsidRPr="00760838" w:rsidRDefault="00760838" w:rsidP="00760838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0838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760838" w:rsidRPr="00760838" w:rsidRDefault="00760838" w:rsidP="00760838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838" w:rsidRPr="00760838" w:rsidRDefault="00760838" w:rsidP="00760838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838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760838" w:rsidRPr="00760838" w:rsidRDefault="00760838" w:rsidP="00760838">
      <w:pPr>
        <w:ind w:firstLine="22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838">
        <w:rPr>
          <w:rFonts w:ascii="Times New Roman" w:hAnsi="Times New Roman" w:cs="Times New Roman"/>
          <w:b/>
          <w:sz w:val="32"/>
          <w:szCs w:val="32"/>
        </w:rPr>
        <w:t xml:space="preserve">от 22 мая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760838">
        <w:rPr>
          <w:rFonts w:ascii="Times New Roman" w:hAnsi="Times New Roman" w:cs="Times New Roman"/>
          <w:b/>
          <w:sz w:val="32"/>
          <w:szCs w:val="32"/>
        </w:rPr>
        <w:t xml:space="preserve"> 24-06-09/50188</w:t>
      </w:r>
      <w:r w:rsidRPr="00760838">
        <w:rPr>
          <w:rFonts w:ascii="Times New Roman" w:hAnsi="Times New Roman" w:cs="Times New Roman"/>
          <w:b/>
          <w:sz w:val="32"/>
          <w:szCs w:val="32"/>
        </w:rPr>
        <w:t xml:space="preserve"> "Об указании в заявке нескольких реестровых номеров в отношении одного товара, при закупке которого применяются защитные меры"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 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электронное обращение от 22.04.2025 по вопросу возможности указания в заявке на участие в закупке нескольких реестровых номеров в отношении одного товара, при закупке которого применяются "защитные" меры, сообщает следующее.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44-ФЗ)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Так, в соответствии с подпунктом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1875)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номер реестровой записи из реестра российской промышленной продукции, предусмотренного </w:t>
      </w:r>
      <w:r w:rsidRPr="00760838">
        <w:rPr>
          <w:rFonts w:ascii="Times New Roman" w:hAnsi="Times New Roman" w:cs="Times New Roman"/>
          <w:sz w:val="24"/>
          <w:szCs w:val="24"/>
        </w:rPr>
        <w:lastRenderedPageBreak/>
        <w:t xml:space="preserve">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488-ФЗ "О промышленной по</w:t>
      </w:r>
      <w:r>
        <w:rPr>
          <w:rFonts w:ascii="Times New Roman" w:hAnsi="Times New Roman" w:cs="Times New Roman"/>
          <w:sz w:val="24"/>
          <w:szCs w:val="24"/>
        </w:rPr>
        <w:t>литике в Российской Федерации".</w:t>
      </w:r>
      <w:r w:rsidRPr="00760838">
        <w:rPr>
          <w:rFonts w:ascii="Times New Roman" w:hAnsi="Times New Roman" w:cs="Times New Roman"/>
          <w:sz w:val="24"/>
          <w:szCs w:val="24"/>
        </w:rPr>
        <w:t> 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Следует отметить, что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При этом характеристики предлагаемого участником закупки товара должны соответствовать показателям, установленным в описании объекта закупки,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 (подпункт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 xml:space="preserve">Принимая во внимание требования к содержанию заявок на участие в закупках, положения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838">
        <w:rPr>
          <w:rFonts w:ascii="Times New Roman" w:hAnsi="Times New Roman" w:cs="Times New Roman"/>
          <w:sz w:val="24"/>
          <w:szCs w:val="24"/>
        </w:rPr>
        <w:t xml:space="preserve"> 44-ФЗ о заключении контракта на условиях, предусмотренных извещением об осуществлении закупки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в заключаемый контракт включается информация о конкретном товаре, предлагаемом участником закупки.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Учитывая отсутствие возможности подачи в составе заявки на участие в закупке альтернативных предложений, указываемый участником закупки в такой заявке номер реестровой записи из реестра российской промышленной продукции (как и иная информация о товаре, указываемая в заявке на участие в закупке) не может носить вариативного характера.</w:t>
      </w:r>
    </w:p>
    <w:p w:rsidR="00760838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 </w:t>
      </w:r>
    </w:p>
    <w:p w:rsidR="00760838" w:rsidRPr="00760838" w:rsidRDefault="00760838" w:rsidP="00760838">
      <w:pPr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60838" w:rsidRPr="00760838" w:rsidRDefault="00760838" w:rsidP="00760838">
      <w:pPr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Н.В.КОНКИНА</w:t>
      </w:r>
    </w:p>
    <w:p w:rsidR="00760838" w:rsidRPr="00760838" w:rsidRDefault="00760838" w:rsidP="00760838">
      <w:pPr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22.05.2025</w:t>
      </w:r>
    </w:p>
    <w:p w:rsidR="001C79DF" w:rsidRPr="00760838" w:rsidRDefault="00760838" w:rsidP="0076083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0838">
        <w:rPr>
          <w:rFonts w:ascii="Times New Roman" w:hAnsi="Times New Roman" w:cs="Times New Roman"/>
          <w:sz w:val="24"/>
          <w:szCs w:val="24"/>
        </w:rPr>
        <w:t> </w:t>
      </w:r>
    </w:p>
    <w:sectPr w:rsidR="001C79DF" w:rsidRPr="0076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8"/>
    <w:rsid w:val="001C79DF"/>
    <w:rsid w:val="0076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3517-0F99-4F5D-AC96-37746E25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2025-06-09T08:32:00Z</dcterms:created>
  <dcterms:modified xsi:type="dcterms:W3CDTF">2025-06-09T08:39:00Z</dcterms:modified>
</cp:coreProperties>
</file>