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91" w:rsidRPr="00403291" w:rsidRDefault="00403291" w:rsidP="004032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91">
        <w:rPr>
          <w:rFonts w:ascii="Times New Roman" w:hAnsi="Times New Roman" w:cs="Times New Roman"/>
          <w:b/>
          <w:sz w:val="28"/>
          <w:szCs w:val="28"/>
        </w:rPr>
        <w:t>Письмо Министерства промышленности и торговли Российской Федерации</w:t>
      </w:r>
    </w:p>
    <w:p w:rsidR="00403291" w:rsidRPr="00403291" w:rsidRDefault="00403291" w:rsidP="004032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91">
        <w:rPr>
          <w:rFonts w:ascii="Times New Roman" w:hAnsi="Times New Roman" w:cs="Times New Roman"/>
          <w:b/>
          <w:sz w:val="28"/>
          <w:szCs w:val="28"/>
        </w:rPr>
        <w:t>от 1 сентября 2025 г. № ПГ-11-</w:t>
      </w:r>
      <w:bookmarkStart w:id="0" w:name="_GoBack"/>
      <w:r w:rsidRPr="00403291">
        <w:rPr>
          <w:rFonts w:ascii="Times New Roman" w:hAnsi="Times New Roman" w:cs="Times New Roman"/>
          <w:b/>
          <w:sz w:val="28"/>
          <w:szCs w:val="28"/>
        </w:rPr>
        <w:t>8075</w:t>
      </w:r>
      <w:bookmarkEnd w:id="0"/>
    </w:p>
    <w:p w:rsidR="00403291" w:rsidRDefault="00403291" w:rsidP="00403291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91">
        <w:rPr>
          <w:rFonts w:ascii="Times New Roman" w:hAnsi="Times New Roman" w:cs="Times New Roman"/>
          <w:b/>
          <w:sz w:val="28"/>
          <w:szCs w:val="28"/>
        </w:rPr>
        <w:t>"О порядке подтверждения страны происхождения товара, произведенного в рамках СПИК"</w:t>
      </w:r>
    </w:p>
    <w:p w:rsidR="00403291" w:rsidRPr="00403291" w:rsidRDefault="00403291" w:rsidP="00403291">
      <w:pPr>
        <w:rPr>
          <w:rFonts w:ascii="Times New Roman" w:hAnsi="Times New Roman" w:cs="Times New Roman"/>
          <w:b/>
          <w:sz w:val="28"/>
          <w:szCs w:val="28"/>
        </w:rPr>
      </w:pPr>
    </w:p>
    <w:p w:rsidR="00403291" w:rsidRPr="00403291" w:rsidRDefault="00403291" w:rsidP="004032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 xml:space="preserve">Департамент радиоэлектронной промышленности </w:t>
      </w:r>
      <w:proofErr w:type="spellStart"/>
      <w:r w:rsidRPr="0040329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403291">
        <w:rPr>
          <w:rFonts w:ascii="Times New Roman" w:hAnsi="Times New Roman" w:cs="Times New Roman"/>
          <w:sz w:val="24"/>
          <w:szCs w:val="24"/>
        </w:rPr>
        <w:t xml:space="preserve"> России (далее - Департамент) рассмотрел обращение от 06.08.2025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188085 о разъяснении положений постановления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719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719) и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1875) и в части компетенции сообщ</w:t>
      </w:r>
      <w:r>
        <w:rPr>
          <w:rFonts w:ascii="Times New Roman" w:hAnsi="Times New Roman" w:cs="Times New Roman"/>
          <w:sz w:val="24"/>
          <w:szCs w:val="24"/>
        </w:rPr>
        <w:t>ает.</w:t>
      </w:r>
    </w:p>
    <w:p w:rsidR="00403291" w:rsidRPr="00403291" w:rsidRDefault="00403291" w:rsidP="004032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 xml:space="preserve">Подпунктом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 установлено, что информацией и документами, подтверждающими страну происхождения товара для целей постановления </w:t>
      </w:r>
      <w:r>
        <w:rPr>
          <w:rFonts w:ascii="Times New Roman" w:hAnsi="Times New Roman" w:cs="Times New Roman"/>
          <w:sz w:val="24"/>
          <w:szCs w:val="24"/>
        </w:rPr>
        <w:t>№ 1875, являются:</w:t>
      </w:r>
    </w:p>
    <w:p w:rsidR="00403291" w:rsidRPr="00403291" w:rsidRDefault="00403291" w:rsidP="004032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 xml:space="preserve">для подтверждения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1875, из Российской Федерации - номер реестровой записи из реестра российской промышленной продукции, предусмотренного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(далее - реестр российской промышленной продукции), и справка, подтверждающая наличие специального инвестиционного контракта (далее - СПИК) и предусмотренная пунктом 1.1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719, или номер реестровой записи из реестра российской промышленной продукции,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указанным постановлением для целей осуществления закупок,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</w:t>
      </w:r>
      <w:r>
        <w:rPr>
          <w:rFonts w:ascii="Times New Roman" w:hAnsi="Times New Roman" w:cs="Times New Roman"/>
          <w:sz w:val="24"/>
          <w:szCs w:val="24"/>
        </w:rPr>
        <w:t>я целей осуществления закупок).</w:t>
      </w:r>
    </w:p>
    <w:p w:rsidR="00403291" w:rsidRPr="00403291" w:rsidRDefault="00403291" w:rsidP="004032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 xml:space="preserve">В этой связи информацией и документами, подтверждающими страну происхождения товара "Устройство периферийное с двумя или более функциями "Катюша" М450" для целей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1875 являются номер реестровой записи из реестра российской промышленной продукции и справка, по</w:t>
      </w:r>
      <w:r>
        <w:rPr>
          <w:rFonts w:ascii="Times New Roman" w:hAnsi="Times New Roman" w:cs="Times New Roman"/>
          <w:sz w:val="24"/>
          <w:szCs w:val="24"/>
        </w:rPr>
        <w:t>дтверждающая наличие СПИК.</w:t>
      </w:r>
    </w:p>
    <w:p w:rsidR="00403291" w:rsidRDefault="00403291" w:rsidP="004032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 xml:space="preserve">Дополнительно Департамент обращает внимание, что, учитывая нормы Положения о Министерстве промышленности и торговли Российской Федерации, утвержденного постановлением Правительства Российской Федерации от 05.06.2008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3291">
        <w:rPr>
          <w:rFonts w:ascii="Times New Roman" w:hAnsi="Times New Roman" w:cs="Times New Roman"/>
          <w:sz w:val="24"/>
          <w:szCs w:val="24"/>
        </w:rPr>
        <w:t xml:space="preserve"> 438, письма </w:t>
      </w:r>
      <w:proofErr w:type="spellStart"/>
      <w:r w:rsidRPr="00403291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403291">
        <w:rPr>
          <w:rFonts w:ascii="Times New Roman" w:hAnsi="Times New Roman" w:cs="Times New Roman"/>
          <w:sz w:val="24"/>
          <w:szCs w:val="24"/>
        </w:rPr>
        <w:t xml:space="preserve"> России не являются ни источником права в законодательстве, ни способом закрепления норм права, в связи с чем не подлежат обязательному учету в </w:t>
      </w:r>
      <w:proofErr w:type="spellStart"/>
      <w:r w:rsidRPr="00403291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Pr="00403291">
        <w:rPr>
          <w:rFonts w:ascii="Times New Roman" w:hAnsi="Times New Roman" w:cs="Times New Roman"/>
          <w:sz w:val="24"/>
          <w:szCs w:val="24"/>
        </w:rPr>
        <w:t>, в том числе при осуществлении су</w:t>
      </w:r>
      <w:r>
        <w:rPr>
          <w:rFonts w:ascii="Times New Roman" w:hAnsi="Times New Roman" w:cs="Times New Roman"/>
          <w:sz w:val="24"/>
          <w:szCs w:val="24"/>
        </w:rPr>
        <w:t>дебной защиты гражданских прав.</w:t>
      </w:r>
    </w:p>
    <w:p w:rsidR="00403291" w:rsidRPr="00403291" w:rsidRDefault="00403291" w:rsidP="00403291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03291" w:rsidRPr="00403291" w:rsidRDefault="00403291" w:rsidP="00403291">
      <w:pPr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Департамента</w:t>
      </w:r>
    </w:p>
    <w:p w:rsidR="00403291" w:rsidRDefault="00403291" w:rsidP="00403291">
      <w:pPr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>радиоэлектронной промышленности</w:t>
      </w:r>
      <w:r w:rsidRPr="00403291">
        <w:rPr>
          <w:rFonts w:ascii="Times New Roman" w:hAnsi="Times New Roman" w:cs="Times New Roman"/>
          <w:sz w:val="24"/>
          <w:szCs w:val="24"/>
        </w:rPr>
        <w:tab/>
      </w:r>
    </w:p>
    <w:p w:rsidR="007B45AE" w:rsidRPr="00403291" w:rsidRDefault="00403291" w:rsidP="00403291">
      <w:pPr>
        <w:jc w:val="both"/>
        <w:rPr>
          <w:rFonts w:ascii="Times New Roman" w:hAnsi="Times New Roman" w:cs="Times New Roman"/>
          <w:sz w:val="24"/>
          <w:szCs w:val="24"/>
        </w:rPr>
      </w:pPr>
      <w:r w:rsidRPr="00403291">
        <w:rPr>
          <w:rFonts w:ascii="Times New Roman" w:hAnsi="Times New Roman" w:cs="Times New Roman"/>
          <w:sz w:val="24"/>
          <w:szCs w:val="24"/>
        </w:rPr>
        <w:t xml:space="preserve">С.Н. </w:t>
      </w:r>
      <w:proofErr w:type="spellStart"/>
      <w:r w:rsidRPr="00403291">
        <w:rPr>
          <w:rFonts w:ascii="Times New Roman" w:hAnsi="Times New Roman" w:cs="Times New Roman"/>
          <w:sz w:val="24"/>
          <w:szCs w:val="24"/>
        </w:rPr>
        <w:t>Мардер</w:t>
      </w:r>
      <w:proofErr w:type="spellEnd"/>
    </w:p>
    <w:sectPr w:rsidR="007B45AE" w:rsidRPr="0040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91"/>
    <w:rsid w:val="00403291"/>
    <w:rsid w:val="007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2C0BD-2DA2-4BF5-B580-5476F70B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2025-09-15T11:36:00Z</dcterms:created>
  <dcterms:modified xsi:type="dcterms:W3CDTF">2025-09-15T11:43:00Z</dcterms:modified>
</cp:coreProperties>
</file>