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A1E" w:rsidRPr="00080A1E" w:rsidRDefault="00080A1E" w:rsidP="00080A1E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A1E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080A1E" w:rsidRPr="00080A1E" w:rsidRDefault="00080A1E" w:rsidP="00080A1E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A1E" w:rsidRPr="00080A1E" w:rsidRDefault="00080A1E" w:rsidP="00080A1E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A1E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080A1E" w:rsidRPr="00080A1E" w:rsidRDefault="00080A1E" w:rsidP="00080A1E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A1E">
        <w:rPr>
          <w:rFonts w:ascii="Times New Roman" w:hAnsi="Times New Roman" w:cs="Times New Roman"/>
          <w:b/>
          <w:sz w:val="28"/>
          <w:szCs w:val="28"/>
        </w:rPr>
        <w:t xml:space="preserve">от 16 октября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080A1E">
        <w:rPr>
          <w:rFonts w:ascii="Times New Roman" w:hAnsi="Times New Roman" w:cs="Times New Roman"/>
          <w:b/>
          <w:sz w:val="28"/>
          <w:szCs w:val="28"/>
        </w:rPr>
        <w:t xml:space="preserve"> 24-06-06/</w:t>
      </w:r>
      <w:bookmarkStart w:id="0" w:name="_GoBack"/>
      <w:r w:rsidRPr="00080A1E">
        <w:rPr>
          <w:rFonts w:ascii="Times New Roman" w:hAnsi="Times New Roman" w:cs="Times New Roman"/>
          <w:b/>
          <w:sz w:val="28"/>
          <w:szCs w:val="28"/>
        </w:rPr>
        <w:t>100245</w:t>
      </w:r>
      <w:bookmarkEnd w:id="0"/>
      <w:r w:rsidRPr="00080A1E">
        <w:rPr>
          <w:rFonts w:ascii="Times New Roman" w:hAnsi="Times New Roman" w:cs="Times New Roman"/>
          <w:b/>
          <w:sz w:val="28"/>
          <w:szCs w:val="28"/>
        </w:rPr>
        <w:t xml:space="preserve"> "О подтверждении страны происхождения товара при закупках в рамках национального режима, в том числе в случае отсутствия товара в реестре российской промышленной продукции"</w:t>
      </w:r>
    </w:p>
    <w:p w:rsidR="00080A1E" w:rsidRPr="00080A1E" w:rsidRDefault="00080A1E" w:rsidP="00080A1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0A1E">
        <w:rPr>
          <w:rFonts w:ascii="Times New Roman" w:hAnsi="Times New Roman" w:cs="Times New Roman"/>
          <w:sz w:val="24"/>
          <w:szCs w:val="24"/>
        </w:rPr>
        <w:t> </w:t>
      </w:r>
    </w:p>
    <w:p w:rsidR="00080A1E" w:rsidRPr="00080A1E" w:rsidRDefault="00080A1E" w:rsidP="00080A1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0A1E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1875), с учетом положений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080A1E" w:rsidRPr="00080A1E" w:rsidRDefault="00080A1E" w:rsidP="00080A1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0A1E">
        <w:rPr>
          <w:rFonts w:ascii="Times New Roman" w:hAnsi="Times New Roman" w:cs="Times New Roman"/>
          <w:sz w:val="24"/>
          <w:szCs w:val="24"/>
        </w:rPr>
        <w:t xml:space="preserve">В соответствии с подпунктом "б"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 подтверждением происхождения товаров, указанных в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1875, из государств - членов Евразийского экономического союза (далее - ЕАЭС), за исключением Российской Федерации, является номер реестровой записи из евразийского реестра промышленных товаров государств - членов ЕАЭС, порядок формирования и ведения которого устанавливается правом ЕАЭС (далее - евразийский реестр промышленных товаров), содержащей в том числе информацию, предусмотренную указанным подпунктом.</w:t>
      </w:r>
    </w:p>
    <w:p w:rsidR="00080A1E" w:rsidRPr="00080A1E" w:rsidRDefault="00080A1E" w:rsidP="00080A1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0A1E">
        <w:rPr>
          <w:rFonts w:ascii="Times New Roman" w:hAnsi="Times New Roman" w:cs="Times New Roman"/>
          <w:sz w:val="24"/>
          <w:szCs w:val="24"/>
        </w:rPr>
        <w:t xml:space="preserve">При этом следует отметить, что подпункт "г" пункта 10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 содержит переходные положения, предусматривающие временную возможность подтверждения происхождения товаров, указанных в позициях 400 - 415 и 429 - 432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1875, из государств - членов ЕАЭС, в том числе из Российской Федерации, путем предоставления информации и документов (в совокупности), предусмотренных указанным подпунктом.</w:t>
      </w:r>
    </w:p>
    <w:p w:rsidR="00080A1E" w:rsidRPr="00080A1E" w:rsidRDefault="00080A1E" w:rsidP="00080A1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0A1E">
        <w:rPr>
          <w:rFonts w:ascii="Times New Roman" w:hAnsi="Times New Roman" w:cs="Times New Roman"/>
          <w:sz w:val="24"/>
          <w:szCs w:val="24"/>
        </w:rPr>
        <w:t xml:space="preserve">Таким образом, в целях подтверждения происхождения товара, включенного в позицию 431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1875, из государства - члена ЕАЭС (за исключением Российской Федерации) участник закупки наряду с информацией и документами, предусмотренными подпунктом "б"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1875, вправе предоставить информацию и документы (в совокупности), указанные в подпункте "г" пункта 10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080A1E" w:rsidRPr="00080A1E" w:rsidRDefault="00080A1E" w:rsidP="00080A1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0A1E">
        <w:rPr>
          <w:rFonts w:ascii="Times New Roman" w:hAnsi="Times New Roman" w:cs="Times New Roman"/>
          <w:sz w:val="24"/>
          <w:szCs w:val="24"/>
        </w:rPr>
        <w:t xml:space="preserve">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 (пункт 5 части 1 статьи 43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</w:t>
      </w:r>
      <w:r w:rsidRPr="00080A1E">
        <w:rPr>
          <w:rFonts w:ascii="Times New Roman" w:hAnsi="Times New Roman" w:cs="Times New Roman"/>
          <w:sz w:val="24"/>
          <w:szCs w:val="24"/>
        </w:rPr>
        <w:lastRenderedPageBreak/>
        <w:t xml:space="preserve">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44-ФЗ)), и с учетом положений подпункта "а" пункта 2 части 4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44-ФЗ подлежит отклонению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44-ФЗ, если на участие в закупке подана и по результатам рассмотрения признана соответствующей требованиям извещения об осуществлении закупки, документации о закупке (если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 заявка, содержащая предложение о поставке такого товара российского происхождения или, учитывая положения подпункта "а"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1875, товара, происходящего из государства - члена ЕАЭС.</w:t>
      </w:r>
    </w:p>
    <w:p w:rsidR="00080A1E" w:rsidRPr="00080A1E" w:rsidRDefault="00080A1E" w:rsidP="00080A1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0A1E">
        <w:rPr>
          <w:rFonts w:ascii="Times New Roman" w:hAnsi="Times New Roman" w:cs="Times New Roman"/>
          <w:sz w:val="24"/>
          <w:szCs w:val="24"/>
        </w:rPr>
        <w:t xml:space="preserve">Подтверждением происхождения товаров, указанных в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1875, из Российской Федерации являются номер реестровой записи из реестра российской промышленной продукции, предусмотренного статьей 17.1 Федерального закона от 31.12.2014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488-ФЗ "О промышленной политике в Российской Федерации" (далее - реестр российской промышленной продукции), и справка, подтверждающая наличие специального инвестиционного контракта и предусмотренная пунктом 1(1) постановления Правительства Российской Федерации от 17.07.2015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719 "О подтверждении производства российской промышленной продукции", или номер реестровой записи из реестра российской промышленной продукции, содержащей информацию, предусмотренную подпунктом "а"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080A1E" w:rsidRPr="00080A1E" w:rsidRDefault="00080A1E" w:rsidP="00080A1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0A1E">
        <w:rPr>
          <w:rFonts w:ascii="Times New Roman" w:hAnsi="Times New Roman" w:cs="Times New Roman"/>
          <w:sz w:val="24"/>
          <w:szCs w:val="24"/>
        </w:rPr>
        <w:t xml:space="preserve">Вместе с тем, если отсутствие в реестре российской промышленной продукции товара с характеристиками, соответствующими потребности заказчика, задекларировано заказчиком в соответствии с абзацем четвертым подпункта "а" пункта 7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1875, подтверждением происхождения товаров из Российской Федерации, указанных в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 и в отношении которых было такое декларирование (в случае включения в объект закупки нескольких товаров), является указание в заявке на участие в закупке наименования страны происхождения товара, за исключением случая, если в заявке на участие в закупке содержится предложение о поставке товара, который по состоянию на момент подачи заявки на участие в закупке включен в реестр российской промышленной продукции (абзац третий подпункта "з"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1875).</w:t>
      </w:r>
    </w:p>
    <w:p w:rsidR="00080A1E" w:rsidRPr="00080A1E" w:rsidRDefault="00080A1E" w:rsidP="00080A1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0A1E">
        <w:rPr>
          <w:rFonts w:ascii="Times New Roman" w:hAnsi="Times New Roman" w:cs="Times New Roman"/>
          <w:sz w:val="24"/>
          <w:szCs w:val="24"/>
        </w:rPr>
        <w:t xml:space="preserve">При этом подпунктом "ц"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 установлено, что если при осуществлении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44-ФЗ закупки товаров, указанных в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1875, заказчиком в соответствии с подпунктом "а" пункта 7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 задекларировано отсутствие в реестре российской промышленной продукции такого товара с характеристиками, соответствующими потребности заказчика, а на участие в закупке подана заявка на участие в закупке, признанная по результатам ее рассмотрения соответствующей установленным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44-ФЗ требованиям и содержащая предложение о поставке такого товара, включенного в реестр российской промышленной продукции или евразийский реестр промышленных товаров, и предусмотренный подпунктом "а" или "б"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 номер реестровой записи, то заявка на участие в закупке, содержащая предусмотренное абзацем третьим подпункта "з"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 указание наименования страны происхождения товара, приравнивается к заявке на участие в закупке, в которой содержится предложение о поставке товара, происходящего из иностранного государства.</w:t>
      </w:r>
    </w:p>
    <w:p w:rsidR="00080A1E" w:rsidRPr="00080A1E" w:rsidRDefault="00080A1E" w:rsidP="00080A1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0A1E">
        <w:rPr>
          <w:rFonts w:ascii="Times New Roman" w:hAnsi="Times New Roman" w:cs="Times New Roman"/>
          <w:sz w:val="24"/>
          <w:szCs w:val="24"/>
        </w:rPr>
        <w:t xml:space="preserve">Учитывая изложенное, при осуществлении закупки товаров, указанных в позициях 400 - 415 и 429 - 432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1875, наличие в числе </w:t>
      </w:r>
      <w:r w:rsidRPr="00080A1E">
        <w:rPr>
          <w:rFonts w:ascii="Times New Roman" w:hAnsi="Times New Roman" w:cs="Times New Roman"/>
          <w:sz w:val="24"/>
          <w:szCs w:val="24"/>
        </w:rPr>
        <w:lastRenderedPageBreak/>
        <w:t xml:space="preserve">заявок на участие в закупке заявки, признанной по результатам ее рассмотрения соответствующей установленным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44-ФЗ требованиям и содержащей предусмотренный подпунктом "а"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 номер реестровой записи, не является основанием для приравнивания заявки на участие в такой закупке, содержащей совокупность документов, предусмотренных подпунктом "г" пункта 10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A1E">
        <w:rPr>
          <w:rFonts w:ascii="Times New Roman" w:hAnsi="Times New Roman" w:cs="Times New Roman"/>
          <w:sz w:val="24"/>
          <w:szCs w:val="24"/>
        </w:rPr>
        <w:t xml:space="preserve"> 1875, в качестве подтверждения страны происхождения товара, к заявке на участие в закупке, в которой содержится предложение о поставке товара, происходящего из иностранного государства.</w:t>
      </w:r>
    </w:p>
    <w:p w:rsidR="00080A1E" w:rsidRPr="00080A1E" w:rsidRDefault="00080A1E" w:rsidP="00080A1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0A1E">
        <w:rPr>
          <w:rFonts w:ascii="Times New Roman" w:hAnsi="Times New Roman" w:cs="Times New Roman"/>
          <w:sz w:val="24"/>
          <w:szCs w:val="24"/>
        </w:rPr>
        <w:t> </w:t>
      </w:r>
    </w:p>
    <w:p w:rsidR="00080A1E" w:rsidRPr="00080A1E" w:rsidRDefault="00080A1E" w:rsidP="00080A1E">
      <w:pPr>
        <w:jc w:val="both"/>
        <w:rPr>
          <w:rFonts w:ascii="Times New Roman" w:hAnsi="Times New Roman" w:cs="Times New Roman"/>
          <w:sz w:val="24"/>
          <w:szCs w:val="24"/>
        </w:rPr>
      </w:pPr>
      <w:r w:rsidRPr="00080A1E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080A1E" w:rsidRPr="00080A1E" w:rsidRDefault="00080A1E" w:rsidP="00080A1E">
      <w:pPr>
        <w:jc w:val="both"/>
        <w:rPr>
          <w:rFonts w:ascii="Times New Roman" w:hAnsi="Times New Roman" w:cs="Times New Roman"/>
          <w:sz w:val="24"/>
          <w:szCs w:val="24"/>
        </w:rPr>
      </w:pPr>
      <w:r w:rsidRPr="00080A1E">
        <w:rPr>
          <w:rFonts w:ascii="Times New Roman" w:hAnsi="Times New Roman" w:cs="Times New Roman"/>
          <w:sz w:val="24"/>
          <w:szCs w:val="24"/>
        </w:rPr>
        <w:t>Н.В.КОНКИНА</w:t>
      </w:r>
    </w:p>
    <w:p w:rsidR="0027209A" w:rsidRPr="00080A1E" w:rsidRDefault="00080A1E" w:rsidP="00080A1E">
      <w:pPr>
        <w:jc w:val="both"/>
        <w:rPr>
          <w:rFonts w:ascii="Times New Roman" w:hAnsi="Times New Roman" w:cs="Times New Roman"/>
          <w:sz w:val="24"/>
          <w:szCs w:val="24"/>
        </w:rPr>
      </w:pPr>
      <w:r w:rsidRPr="00080A1E">
        <w:rPr>
          <w:rFonts w:ascii="Times New Roman" w:hAnsi="Times New Roman" w:cs="Times New Roman"/>
          <w:sz w:val="24"/>
          <w:szCs w:val="24"/>
        </w:rPr>
        <w:t>16.10.2025</w:t>
      </w:r>
    </w:p>
    <w:sectPr w:rsidR="0027209A" w:rsidRPr="00080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1E"/>
    <w:rsid w:val="00080A1E"/>
    <w:rsid w:val="0027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5C7C2-CB40-461C-A091-5861CB11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2025-10-28T05:57:00Z</dcterms:created>
  <dcterms:modified xsi:type="dcterms:W3CDTF">2025-10-28T05:59:00Z</dcterms:modified>
</cp:coreProperties>
</file>