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40F" w:rsidRPr="0012140F" w:rsidRDefault="0012140F" w:rsidP="0012140F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40F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12140F" w:rsidRPr="0012140F" w:rsidRDefault="0012140F" w:rsidP="0012140F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40F" w:rsidRPr="0012140F" w:rsidRDefault="0012140F" w:rsidP="0012140F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40F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12140F" w:rsidRPr="0012140F" w:rsidRDefault="0012140F" w:rsidP="0012140F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40F">
        <w:rPr>
          <w:rFonts w:ascii="Times New Roman" w:hAnsi="Times New Roman" w:cs="Times New Roman"/>
          <w:b/>
          <w:sz w:val="28"/>
          <w:szCs w:val="28"/>
        </w:rPr>
        <w:t xml:space="preserve">от 7 ноября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12140F">
        <w:rPr>
          <w:rFonts w:ascii="Times New Roman" w:hAnsi="Times New Roman" w:cs="Times New Roman"/>
          <w:b/>
          <w:sz w:val="28"/>
          <w:szCs w:val="28"/>
        </w:rPr>
        <w:t xml:space="preserve"> 24-06-06/</w:t>
      </w:r>
      <w:bookmarkStart w:id="0" w:name="_GoBack"/>
      <w:r w:rsidRPr="0012140F">
        <w:rPr>
          <w:rFonts w:ascii="Times New Roman" w:hAnsi="Times New Roman" w:cs="Times New Roman"/>
          <w:b/>
          <w:sz w:val="28"/>
          <w:szCs w:val="28"/>
        </w:rPr>
        <w:t>107825</w:t>
      </w:r>
      <w:bookmarkEnd w:id="0"/>
      <w:r w:rsidRPr="0012140F">
        <w:rPr>
          <w:rFonts w:ascii="Times New Roman" w:hAnsi="Times New Roman" w:cs="Times New Roman"/>
          <w:b/>
          <w:sz w:val="28"/>
          <w:szCs w:val="28"/>
        </w:rPr>
        <w:t xml:space="preserve"> "Об отдельных вопросах, связанных с закупками для государственных (муниципальных) нужд, по результатам которых заключаются контракты со встречными инвестиционными обязательствами"</w:t>
      </w:r>
    </w:p>
    <w:p w:rsidR="0012140F" w:rsidRPr="0012140F" w:rsidRDefault="0012140F" w:rsidP="0012140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140F">
        <w:rPr>
          <w:rFonts w:ascii="Times New Roman" w:hAnsi="Times New Roman" w:cs="Times New Roman"/>
          <w:sz w:val="24"/>
          <w:szCs w:val="24"/>
        </w:rPr>
        <w:t> </w:t>
      </w:r>
    </w:p>
    <w:p w:rsidR="0012140F" w:rsidRPr="0012140F" w:rsidRDefault="0012140F" w:rsidP="0012140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140F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08.10.2025 по вопросу применения отдельных положений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осуществлении закупки, по результатам которой заключается контракт со встречными инвестиционными обязательствами, с учетом пункта 11.8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2140F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12140F" w:rsidRPr="0012140F" w:rsidRDefault="0012140F" w:rsidP="0012140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140F">
        <w:rPr>
          <w:rFonts w:ascii="Times New Roman" w:hAnsi="Times New Roman" w:cs="Times New Roman"/>
          <w:sz w:val="24"/>
          <w:szCs w:val="24"/>
        </w:rPr>
        <w:t xml:space="preserve">1. Согласно абзацу восьмому подпункта "и" пункта 4 постановления Правительства Российской Федерации от 23.12.2024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2140F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2140F">
        <w:rPr>
          <w:rFonts w:ascii="Times New Roman" w:hAnsi="Times New Roman" w:cs="Times New Roman"/>
          <w:sz w:val="24"/>
          <w:szCs w:val="24"/>
        </w:rPr>
        <w:t xml:space="preserve"> 1875) предусмотренные абзацем вторым пункта 1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2140F">
        <w:rPr>
          <w:rFonts w:ascii="Times New Roman" w:hAnsi="Times New Roman" w:cs="Times New Roman"/>
          <w:sz w:val="24"/>
          <w:szCs w:val="24"/>
        </w:rPr>
        <w:t xml:space="preserve"> 1875 и подпунктом "ж" пункта 4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2140F">
        <w:rPr>
          <w:rFonts w:ascii="Times New Roman" w:hAnsi="Times New Roman" w:cs="Times New Roman"/>
          <w:sz w:val="24"/>
          <w:szCs w:val="24"/>
        </w:rPr>
        <w:t xml:space="preserve"> 1875 запреты, а также предусмотренные абзацами третьим и четвертым пункта 1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2140F">
        <w:rPr>
          <w:rFonts w:ascii="Times New Roman" w:hAnsi="Times New Roman" w:cs="Times New Roman"/>
          <w:sz w:val="24"/>
          <w:szCs w:val="24"/>
        </w:rPr>
        <w:t xml:space="preserve"> 1875 ограничение и преимущество не применяются при осуществлении закупки, при которой заключается контракт (договор) со встречными инвестиционными обязательствами, предусматривающий поставку товара, произведенного исключительно на создаваемом, модернизируемом, осваиваемом в соответствии с таким контрактом производстве.</w:t>
      </w:r>
    </w:p>
    <w:p w:rsidR="0012140F" w:rsidRPr="0012140F" w:rsidRDefault="0012140F" w:rsidP="0012140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140F">
        <w:rPr>
          <w:rFonts w:ascii="Times New Roman" w:hAnsi="Times New Roman" w:cs="Times New Roman"/>
          <w:sz w:val="24"/>
          <w:szCs w:val="24"/>
        </w:rPr>
        <w:t xml:space="preserve">Следует отметить, что статья 111.4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2140F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2140F">
        <w:rPr>
          <w:rFonts w:ascii="Times New Roman" w:hAnsi="Times New Roman" w:cs="Times New Roman"/>
          <w:sz w:val="24"/>
          <w:szCs w:val="24"/>
        </w:rPr>
        <w:t xml:space="preserve"> 44-ФЗ) не содержит положений, ограничивающих возможность установления условий о поставке закупаемых товара и (или) оказании закупаемой услуги до завершения инвестиционных обязательств, а также о поставке товара, произведенного на ином производстве, об оказании услуги с использованием иного имущества, о чем сообщалось в пункте 4.2 информационного письма Минфина России от 22.11.2022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2140F">
        <w:rPr>
          <w:rFonts w:ascii="Times New Roman" w:hAnsi="Times New Roman" w:cs="Times New Roman"/>
          <w:sz w:val="24"/>
          <w:szCs w:val="24"/>
        </w:rPr>
        <w:t xml:space="preserve"> 24-01-07/114061.</w:t>
      </w:r>
    </w:p>
    <w:p w:rsidR="0012140F" w:rsidRPr="0012140F" w:rsidRDefault="0012140F" w:rsidP="0012140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140F">
        <w:rPr>
          <w:rFonts w:ascii="Times New Roman" w:hAnsi="Times New Roman" w:cs="Times New Roman"/>
          <w:sz w:val="24"/>
          <w:szCs w:val="24"/>
        </w:rPr>
        <w:t xml:space="preserve">Положения абзаца восьмого подпункта "и" пункта 4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2140F">
        <w:rPr>
          <w:rFonts w:ascii="Times New Roman" w:hAnsi="Times New Roman" w:cs="Times New Roman"/>
          <w:sz w:val="24"/>
          <w:szCs w:val="24"/>
        </w:rPr>
        <w:t xml:space="preserve"> 1875 касаются исключительно ситуации, при которой контракт со встречными инвестиционными обязательствами предусматривает поставку товара, произведенного исключительно на создаваемом, модернизируемом, осваиваемом в соответствии с таким контрактом производстве, имея в виду, что на этапе определения поставщика (подрядчика, исполнителя) производство закупаемого товара не создано и информация о таком товаре не </w:t>
      </w:r>
      <w:r w:rsidRPr="0012140F">
        <w:rPr>
          <w:rFonts w:ascii="Times New Roman" w:hAnsi="Times New Roman" w:cs="Times New Roman"/>
          <w:sz w:val="24"/>
          <w:szCs w:val="24"/>
        </w:rPr>
        <w:lastRenderedPageBreak/>
        <w:t xml:space="preserve">включена в реестр российской промышленной продукции, предусмотренный статьей 17.1 Федерального закона от 31.12.2014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2140F">
        <w:rPr>
          <w:rFonts w:ascii="Times New Roman" w:hAnsi="Times New Roman" w:cs="Times New Roman"/>
          <w:sz w:val="24"/>
          <w:szCs w:val="24"/>
        </w:rPr>
        <w:t xml:space="preserve"> 488-ФЗ "О промышленной политике в Российской Федерации", для подтверждения его происхождения из Российской Федерации.</w:t>
      </w:r>
    </w:p>
    <w:p w:rsidR="0012140F" w:rsidRPr="0012140F" w:rsidRDefault="0012140F" w:rsidP="0012140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140F">
        <w:rPr>
          <w:rFonts w:ascii="Times New Roman" w:hAnsi="Times New Roman" w:cs="Times New Roman"/>
          <w:sz w:val="24"/>
          <w:szCs w:val="24"/>
        </w:rPr>
        <w:t xml:space="preserve">2. Начальная (максимальная) цена контракта и в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2140F">
        <w:rPr>
          <w:rFonts w:ascii="Times New Roman" w:hAnsi="Times New Roman" w:cs="Times New Roman"/>
          <w:sz w:val="24"/>
          <w:szCs w:val="24"/>
        </w:rPr>
        <w:t xml:space="preserve"> 44-ФЗ случаях цена контракта, заключаемого с единственным поставщиком (подрядчиком, исполнителем) (далее - НМЦК), определяются и обосновываются заказчиком посредством применения метода или нескольких методов, перечисленных в части 1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2140F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12140F" w:rsidRPr="0012140F" w:rsidRDefault="0012140F" w:rsidP="0012140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140F">
        <w:rPr>
          <w:rFonts w:ascii="Times New Roman" w:hAnsi="Times New Roman" w:cs="Times New Roman"/>
          <w:sz w:val="24"/>
          <w:szCs w:val="24"/>
        </w:rPr>
        <w:t xml:space="preserve">Согласно части 6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2140F">
        <w:rPr>
          <w:rFonts w:ascii="Times New Roman" w:hAnsi="Times New Roman" w:cs="Times New Roman"/>
          <w:sz w:val="24"/>
          <w:szCs w:val="24"/>
        </w:rPr>
        <w:t xml:space="preserve"> 44-ФЗ метод сопоставимых рыночных цен (анализа рынка) является приоритетным для определения и обоснования НМЦК.</w:t>
      </w:r>
    </w:p>
    <w:p w:rsidR="0012140F" w:rsidRPr="0012140F" w:rsidRDefault="0012140F" w:rsidP="0012140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140F">
        <w:rPr>
          <w:rFonts w:ascii="Times New Roman" w:hAnsi="Times New Roman" w:cs="Times New Roman"/>
          <w:sz w:val="24"/>
          <w:szCs w:val="24"/>
        </w:rPr>
        <w:t xml:space="preserve">При этом при применении метода сопоставимых рыночных цен (анализа рынка) заказчик может использовать обоснованные им коэффициенты или индексы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 (часть 4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2140F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12140F" w:rsidRPr="0012140F" w:rsidRDefault="0012140F" w:rsidP="0012140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140F">
        <w:rPr>
          <w:rFonts w:ascii="Times New Roman" w:hAnsi="Times New Roman" w:cs="Times New Roman"/>
          <w:sz w:val="24"/>
          <w:szCs w:val="24"/>
        </w:rPr>
        <w:t xml:space="preserve">В случае невозможности применения для определения НМЦК методов, указанных в части 1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2140F">
        <w:rPr>
          <w:rFonts w:ascii="Times New Roman" w:hAnsi="Times New Roman" w:cs="Times New Roman"/>
          <w:sz w:val="24"/>
          <w:szCs w:val="24"/>
        </w:rPr>
        <w:t xml:space="preserve"> 44-ФЗ, заказчик вправе применить иные методы. В этом случае в обоснование НМЦК заказчик обязан включить обоснование невозможности применения указанных методов (часть 12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2140F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12140F" w:rsidRPr="0012140F" w:rsidRDefault="0012140F" w:rsidP="0012140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140F">
        <w:rPr>
          <w:rFonts w:ascii="Times New Roman" w:hAnsi="Times New Roman" w:cs="Times New Roman"/>
          <w:sz w:val="24"/>
          <w:szCs w:val="24"/>
        </w:rPr>
        <w:t xml:space="preserve">Учитывая изложенное, при наличии обоснования, подтверждающего невозможность применения методов, указанных в части 1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2140F">
        <w:rPr>
          <w:rFonts w:ascii="Times New Roman" w:hAnsi="Times New Roman" w:cs="Times New Roman"/>
          <w:sz w:val="24"/>
          <w:szCs w:val="24"/>
        </w:rPr>
        <w:t xml:space="preserve"> 44-ФЗ, заказчик вправе применить иные методы определения НМЦК.</w:t>
      </w:r>
    </w:p>
    <w:p w:rsidR="0012140F" w:rsidRPr="0012140F" w:rsidRDefault="0012140F" w:rsidP="0012140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140F">
        <w:rPr>
          <w:rFonts w:ascii="Times New Roman" w:hAnsi="Times New Roman" w:cs="Times New Roman"/>
          <w:sz w:val="24"/>
          <w:szCs w:val="24"/>
        </w:rPr>
        <w:t xml:space="preserve">3. Согласно пункту 2 части 9 статьи 111.4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2140F">
        <w:rPr>
          <w:rFonts w:ascii="Times New Roman" w:hAnsi="Times New Roman" w:cs="Times New Roman"/>
          <w:sz w:val="24"/>
          <w:szCs w:val="24"/>
        </w:rPr>
        <w:t xml:space="preserve"> 44-ФЗ (в редакции Федерального закона от 26.12.2024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2140F">
        <w:rPr>
          <w:rFonts w:ascii="Times New Roman" w:hAnsi="Times New Roman" w:cs="Times New Roman"/>
          <w:sz w:val="24"/>
          <w:szCs w:val="24"/>
        </w:rPr>
        <w:t xml:space="preserve"> 484-ФЗ, положения которого вступают в силу с 01.01.2026) во все контракты со встречными инвестиционными обязательствами, заключаемые по результатам совместного электронного конкурса, включаются одинаковые условия, определенные в соответствии с пунктами 2 - 8 части 2 статьи 111.4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2140F">
        <w:rPr>
          <w:rFonts w:ascii="Times New Roman" w:hAnsi="Times New Roman" w:cs="Times New Roman"/>
          <w:sz w:val="24"/>
          <w:szCs w:val="24"/>
        </w:rPr>
        <w:t xml:space="preserve"> 44-ФЗ, в том числе о наименовании товара, производство которого подлежит созданию, модернизации, освоению, требованиях (при необходимости) к характеристикам такого товара.</w:t>
      </w:r>
    </w:p>
    <w:p w:rsidR="0012140F" w:rsidRPr="0012140F" w:rsidRDefault="0012140F" w:rsidP="0012140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140F">
        <w:rPr>
          <w:rFonts w:ascii="Times New Roman" w:hAnsi="Times New Roman" w:cs="Times New Roman"/>
          <w:sz w:val="24"/>
          <w:szCs w:val="24"/>
        </w:rPr>
        <w:t>В этой связи в части, касающейся наименования закупаемого товара и требований к его характеристикам, каждый контракт должен содержать одинаковые условия. Если в объект закупки включено несколько товаров, каждый контракт должен содержать одинаковые условия, касающиеся всех закупаемых товаров, в том числе в части их наименований и требований к их характеристикам.</w:t>
      </w:r>
    </w:p>
    <w:p w:rsidR="0012140F" w:rsidRPr="0012140F" w:rsidRDefault="0012140F" w:rsidP="0012140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140F">
        <w:rPr>
          <w:rFonts w:ascii="Times New Roman" w:hAnsi="Times New Roman" w:cs="Times New Roman"/>
          <w:sz w:val="24"/>
          <w:szCs w:val="24"/>
        </w:rPr>
        <w:t> </w:t>
      </w:r>
    </w:p>
    <w:p w:rsidR="0012140F" w:rsidRPr="0012140F" w:rsidRDefault="0012140F" w:rsidP="0012140F">
      <w:pPr>
        <w:jc w:val="both"/>
        <w:rPr>
          <w:rFonts w:ascii="Times New Roman" w:hAnsi="Times New Roman" w:cs="Times New Roman"/>
          <w:sz w:val="24"/>
          <w:szCs w:val="24"/>
        </w:rPr>
      </w:pPr>
      <w:r w:rsidRPr="0012140F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12140F" w:rsidRPr="0012140F" w:rsidRDefault="0012140F" w:rsidP="0012140F">
      <w:pPr>
        <w:jc w:val="both"/>
        <w:rPr>
          <w:rFonts w:ascii="Times New Roman" w:hAnsi="Times New Roman" w:cs="Times New Roman"/>
          <w:sz w:val="24"/>
          <w:szCs w:val="24"/>
        </w:rPr>
      </w:pPr>
      <w:r w:rsidRPr="0012140F">
        <w:rPr>
          <w:rFonts w:ascii="Times New Roman" w:hAnsi="Times New Roman" w:cs="Times New Roman"/>
          <w:sz w:val="24"/>
          <w:szCs w:val="24"/>
        </w:rPr>
        <w:t>Н.В.КОНКИНА</w:t>
      </w:r>
    </w:p>
    <w:p w:rsidR="0012140F" w:rsidRPr="0012140F" w:rsidRDefault="0012140F" w:rsidP="0012140F">
      <w:pPr>
        <w:jc w:val="both"/>
        <w:rPr>
          <w:rFonts w:ascii="Times New Roman" w:hAnsi="Times New Roman" w:cs="Times New Roman"/>
          <w:sz w:val="24"/>
          <w:szCs w:val="24"/>
        </w:rPr>
      </w:pPr>
      <w:r w:rsidRPr="0012140F">
        <w:rPr>
          <w:rFonts w:ascii="Times New Roman" w:hAnsi="Times New Roman" w:cs="Times New Roman"/>
          <w:sz w:val="24"/>
          <w:szCs w:val="24"/>
        </w:rPr>
        <w:t>07.11.2025</w:t>
      </w:r>
    </w:p>
    <w:p w:rsidR="003F5CE6" w:rsidRPr="0012140F" w:rsidRDefault="0012140F" w:rsidP="0012140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140F">
        <w:rPr>
          <w:rFonts w:ascii="Times New Roman" w:hAnsi="Times New Roman" w:cs="Times New Roman"/>
          <w:sz w:val="24"/>
          <w:szCs w:val="24"/>
        </w:rPr>
        <w:t> </w:t>
      </w:r>
    </w:p>
    <w:sectPr w:rsidR="003F5CE6" w:rsidRPr="00121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0F"/>
    <w:rsid w:val="0012140F"/>
    <w:rsid w:val="003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05908-25F3-4FB3-B245-3023D767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2025-12-01T09:14:00Z</dcterms:created>
  <dcterms:modified xsi:type="dcterms:W3CDTF">2025-12-01T09:20:00Z</dcterms:modified>
</cp:coreProperties>
</file>