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116" w:rsidRPr="00B51116" w:rsidRDefault="00B51116" w:rsidP="00B5111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116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B51116" w:rsidRPr="00B51116" w:rsidRDefault="00B51116" w:rsidP="00B5111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116" w:rsidRPr="00B51116" w:rsidRDefault="00B51116" w:rsidP="00B5111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11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B51116" w:rsidRPr="00B51116" w:rsidRDefault="00B51116" w:rsidP="00B5111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116">
        <w:rPr>
          <w:rFonts w:ascii="Times New Roman" w:hAnsi="Times New Roman" w:cs="Times New Roman"/>
          <w:b/>
          <w:sz w:val="28"/>
          <w:szCs w:val="28"/>
        </w:rPr>
        <w:t xml:space="preserve">от 1 декабря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51116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B51116">
        <w:rPr>
          <w:rFonts w:ascii="Times New Roman" w:hAnsi="Times New Roman" w:cs="Times New Roman"/>
          <w:b/>
          <w:sz w:val="28"/>
          <w:szCs w:val="28"/>
        </w:rPr>
        <w:t>116530</w:t>
      </w:r>
      <w:bookmarkEnd w:id="0"/>
      <w:r w:rsidRPr="00B51116">
        <w:rPr>
          <w:rFonts w:ascii="Times New Roman" w:hAnsi="Times New Roman" w:cs="Times New Roman"/>
          <w:b/>
          <w:sz w:val="28"/>
          <w:szCs w:val="28"/>
        </w:rPr>
        <w:t xml:space="preserve"> "О применении защитных мер в рамках национального режима, если в объект одной закупки включены товары, работы, услуги, к которым применяются запрет, ограничение, преимущества"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 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платформы обратной связи,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Заказчик самостоятельно формирует объект закупки в соответствии с законодательством Российской Федерации, исходя из имеющихся потребностей в закупаемых товарах, работах, услугах, и вправе объединить в объекте одной закупки несколько товаров, работ, услуг, при условии, если осуществляемое объединение не противоречит требованиям нормативных правовых актов, не допускающих объединение в объекте одной закупки определенных товаров, работ, услуг.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 защитные меры устанавливаются либо не устанавливаются в отношении каждого товара, работы, услуги, включенных в объект закупки, в отдельности, то есть позиционно.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 xml:space="preserve">В случае включения в объект одной закупки товаров, работ, услуг, указанных в приложениях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1875, в отношении таких товаров, работ, услуг применяются соответственно запрет, ограничение. При включении в этот объект закупки также товаров, не указанных в приложениях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1875, при осуществлении рассматриваемой закупки наряду с запретом и ограничением применяется также преимущество.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 xml:space="preserve">Например, если в объект одной закупки, осуществляемой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</w:t>
      </w:r>
      <w:r w:rsidRPr="00B51116">
        <w:rPr>
          <w:rFonts w:ascii="Times New Roman" w:hAnsi="Times New Roman" w:cs="Times New Roman"/>
          <w:sz w:val="24"/>
          <w:szCs w:val="24"/>
        </w:rPr>
        <w:lastRenderedPageBreak/>
        <w:t xml:space="preserve">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44-ФЗ), включены товары, указанные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1875, товары, указанные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1875, а также товары, не включенные в указанные приложения, целесообразно: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 xml:space="preserve">1) рассмотреть представленные в заявках на участие в закупке информацию и документы, подтверждающие страну происхождения товара, указанного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1875. Наличие в заявке на участие в закупке предложения о поставке такого товара, происходящего из иностранного государства, является основанием для ее отклонения;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 xml:space="preserve">2) рассмотреть представленные в заявках на участие в закупке информацию и документы, подтверждающие страну происхождения товара, указанного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1875. Наличие в заявке на участие в закупке предложения о поставке такого товара, происходящего из иностранного государства, является основанием для ее отклонения, если на участие в закупке также подана соответствующая установленным заказчиком требованиям заявка, содержащая в отношении такого товара предложение о поставке товара российского происхождения;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 xml:space="preserve">3) рассмотреть представленные в заявках на участие в закупке информацию и документы, подтверждающие страну происхождения товара, не указанного в приложениях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1875. Заявка на участие в закупке получит преимущество, если: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она не подлежит отклонению при применении запрета и ограничения и соответствует установленным заказчиком требованиям;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содержит предложение о поставке товаров только российского происхождения (то есть заявка содержит предложение о поставке товаров российского происхождения в отношении товаров, на которые распространяются запрет, ограничение, преимущество);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в числе заявок на участие в закупке, в отношении которых отсутствуют основания для отклонения, имеется заявка на участие в закупке, содержащая предложение о поставке хотя бы одного товара, происходящего из иностранного государства.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1116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B51116" w:rsidRPr="00B51116" w:rsidRDefault="00B51116" w:rsidP="00B5111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 </w:t>
      </w:r>
    </w:p>
    <w:p w:rsidR="00B51116" w:rsidRPr="00B51116" w:rsidRDefault="00B51116" w:rsidP="00B51116">
      <w:pPr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51116" w:rsidRPr="00B51116" w:rsidRDefault="00B51116" w:rsidP="00B51116">
      <w:pPr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Н.В.КОНКИНА</w:t>
      </w:r>
    </w:p>
    <w:p w:rsidR="002753ED" w:rsidRPr="00B51116" w:rsidRDefault="00B51116" w:rsidP="00B51116">
      <w:pPr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sz w:val="24"/>
          <w:szCs w:val="24"/>
        </w:rPr>
        <w:t>01.12.2025</w:t>
      </w:r>
    </w:p>
    <w:sectPr w:rsidR="002753ED" w:rsidRPr="00B5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16"/>
    <w:rsid w:val="002753ED"/>
    <w:rsid w:val="00B5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3A1CB-E4E6-4AD0-B1A6-1A856D8B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2025-12-22T10:37:00Z</dcterms:created>
  <dcterms:modified xsi:type="dcterms:W3CDTF">2025-12-22T10:40:00Z</dcterms:modified>
</cp:coreProperties>
</file>