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85" w:rsidRPr="00260585" w:rsidRDefault="00260585" w:rsidP="00260585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85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260585" w:rsidRPr="00260585" w:rsidRDefault="00260585" w:rsidP="00260585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585" w:rsidRPr="00260585" w:rsidRDefault="00260585" w:rsidP="00260585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8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260585" w:rsidRPr="00260585" w:rsidRDefault="00260585" w:rsidP="00260585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585">
        <w:rPr>
          <w:rFonts w:ascii="Times New Roman" w:hAnsi="Times New Roman" w:cs="Times New Roman"/>
          <w:b/>
          <w:sz w:val="28"/>
          <w:szCs w:val="28"/>
        </w:rPr>
        <w:t xml:space="preserve">от 20 августа 2025 г. </w:t>
      </w:r>
      <w:r w:rsidRPr="00260585">
        <w:rPr>
          <w:rFonts w:ascii="Times New Roman" w:hAnsi="Times New Roman" w:cs="Times New Roman"/>
          <w:b/>
          <w:sz w:val="28"/>
          <w:szCs w:val="28"/>
        </w:rPr>
        <w:t>№</w:t>
      </w:r>
      <w:r w:rsidRPr="00260585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260585">
        <w:rPr>
          <w:rFonts w:ascii="Times New Roman" w:hAnsi="Times New Roman" w:cs="Times New Roman"/>
          <w:b/>
          <w:sz w:val="28"/>
          <w:szCs w:val="28"/>
        </w:rPr>
        <w:t>81236</w:t>
      </w:r>
      <w:bookmarkEnd w:id="0"/>
      <w:r w:rsidRPr="00260585">
        <w:rPr>
          <w:rFonts w:ascii="Times New Roman" w:hAnsi="Times New Roman" w:cs="Times New Roman"/>
          <w:b/>
          <w:sz w:val="28"/>
          <w:szCs w:val="28"/>
        </w:rPr>
        <w:t xml:space="preserve"> "О применении показателя оценки заявок участников закупки "наличие у участников закупки деловой репутации""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 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21.07.2025 по вопросу применения Положения об оценке заявок на участие в закупке товаров, работ, услуг для обеспечения государственных и муниципальных нужд, утвержденного постановлением Правительства Российской Федерации от 31.12.2021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0585">
        <w:rPr>
          <w:rFonts w:ascii="Times New Roman" w:hAnsi="Times New Roman" w:cs="Times New Roman"/>
          <w:sz w:val="24"/>
          <w:szCs w:val="24"/>
        </w:rPr>
        <w:t xml:space="preserve"> 2604 (далее - Положение),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0585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 xml:space="preserve">Частью 1 статьи 32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058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пунктом 3 Положения предусмотрен закрытый перечень критериев, которые могут быть использованы заказчиком для оценки заявок участников закупки.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Для оценки заявок по критерию оценки "квалификация участников закупки" может применяться, если иное не предусмотрено Положением, такой показатель оценки, как "наличие у участников закупки деловой репутации" (подпункт "г" пункта 24 Положения).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Следует отметить, что заказчик самостоятельно устанавливает с учетом специфики планируемой закупки критерии оценки заявок и их величины значимости в соответствии с требованиями и особенностями, предусмотренными Положением.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Пунктом 29 Положения установлено, что в случае применения показателя оценки, предусмотренного подпунктом "г" пункта 24 Положения: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а)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порядке, установленном пунктом 20 Положения;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 xml:space="preserve">б) документом, предусмотренным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0585">
        <w:rPr>
          <w:rFonts w:ascii="Times New Roman" w:hAnsi="Times New Roman" w:cs="Times New Roman"/>
          <w:sz w:val="24"/>
          <w:szCs w:val="24"/>
        </w:rPr>
        <w:t xml:space="preserve"> 1 к Положению, устанавливаются в том числе: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документ,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репутации;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связанные с предметом контракта виды деятельности в соответствии с Общероссийским классификатором видов экономической деятельности, в отношении которых участнику закупки присвоен индекс деловой репутации.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lastRenderedPageBreak/>
        <w:t xml:space="preserve">Учитывая изложенное, в целях применения показателя оценки "наличие у участников закупки деловой репутации" заказчик в документе, предусмотренном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0585">
        <w:rPr>
          <w:rFonts w:ascii="Times New Roman" w:hAnsi="Times New Roman" w:cs="Times New Roman"/>
          <w:sz w:val="24"/>
          <w:szCs w:val="24"/>
        </w:rPr>
        <w:t xml:space="preserve"> 1 к Положению, устанавливает документ, предусмотренный национальным стандартом в области оценки деловой репутации субъектов предпринимательской деятельности, а также связанные с предметом контракта виды деятельности, в отношении которых участнику закупки присвоен индекс деловой репутации.</w:t>
      </w:r>
    </w:p>
    <w:p w:rsidR="00260585" w:rsidRPr="00260585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 </w:t>
      </w:r>
    </w:p>
    <w:p w:rsidR="00260585" w:rsidRPr="00260585" w:rsidRDefault="00260585" w:rsidP="00260585">
      <w:pPr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60585" w:rsidRPr="00260585" w:rsidRDefault="00260585" w:rsidP="00260585">
      <w:pPr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Н.В.КОНКИНА</w:t>
      </w:r>
    </w:p>
    <w:p w:rsidR="00260585" w:rsidRPr="00260585" w:rsidRDefault="00260585" w:rsidP="00260585">
      <w:pPr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20.08.2025</w:t>
      </w:r>
    </w:p>
    <w:p w:rsidR="00BE28DD" w:rsidRPr="00133488" w:rsidRDefault="00260585" w:rsidP="0026058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0585">
        <w:rPr>
          <w:rFonts w:ascii="Times New Roman" w:hAnsi="Times New Roman" w:cs="Times New Roman"/>
          <w:sz w:val="24"/>
          <w:szCs w:val="24"/>
        </w:rPr>
        <w:t> </w:t>
      </w:r>
    </w:p>
    <w:sectPr w:rsidR="00BE28DD" w:rsidRPr="0013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88"/>
    <w:rsid w:val="00133488"/>
    <w:rsid w:val="00254FCE"/>
    <w:rsid w:val="00260585"/>
    <w:rsid w:val="005D66C0"/>
    <w:rsid w:val="00B07E05"/>
    <w:rsid w:val="00B67766"/>
    <w:rsid w:val="00BE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39A0E-BFA1-4ED3-A5F3-B6C6C709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2026-02-09T12:07:00Z</dcterms:created>
  <dcterms:modified xsi:type="dcterms:W3CDTF">2026-02-09T12:07:00Z</dcterms:modified>
</cp:coreProperties>
</file>