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379" w:rsidRPr="00366379" w:rsidRDefault="00366379" w:rsidP="00366379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79">
        <w:rPr>
          <w:rFonts w:ascii="Times New Roman" w:hAnsi="Times New Roman" w:cs="Times New Roman"/>
          <w:b/>
          <w:sz w:val="28"/>
          <w:szCs w:val="28"/>
        </w:rPr>
        <w:t>Письмо Минфина России от 21 января 2026 г. № 24-06-09/</w:t>
      </w:r>
      <w:bookmarkStart w:id="0" w:name="_GoBack"/>
      <w:r w:rsidRPr="00366379">
        <w:rPr>
          <w:rFonts w:ascii="Times New Roman" w:hAnsi="Times New Roman" w:cs="Times New Roman"/>
          <w:b/>
          <w:sz w:val="28"/>
          <w:szCs w:val="28"/>
        </w:rPr>
        <w:t>3177</w:t>
      </w:r>
      <w:bookmarkEnd w:id="0"/>
      <w:r w:rsidRPr="00366379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Pr="00366379">
        <w:rPr>
          <w:rFonts w:ascii="Times New Roman" w:hAnsi="Times New Roman" w:cs="Times New Roman"/>
          <w:b/>
          <w:sz w:val="28"/>
          <w:szCs w:val="28"/>
        </w:rPr>
        <w:t>О необходимости заключения контракта с единственным поставщиком (подрядчиком, исполнителем) по основанию, предусмотренному пунктом 1 части 1 статьи 93 ФЗ от 05.04.2013 № 44-ФЗ</w:t>
      </w:r>
      <w:r w:rsidRPr="00366379">
        <w:rPr>
          <w:rFonts w:ascii="Times New Roman" w:hAnsi="Times New Roman" w:cs="Times New Roman"/>
          <w:b/>
          <w:sz w:val="28"/>
          <w:szCs w:val="28"/>
        </w:rPr>
        <w:t>"</w:t>
      </w:r>
    </w:p>
    <w:p w:rsidR="00366379" w:rsidRPr="00366379" w:rsidRDefault="00366379" w:rsidP="0036637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6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379" w:rsidRPr="00366379" w:rsidRDefault="00366379" w:rsidP="0036637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366379" w:rsidRPr="00366379" w:rsidRDefault="00366379" w:rsidP="0036637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6379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о необходимости заключения контракта с единственным поставщиком (подрядчиком, исполнителем) по основанию, предусмотренному пунктом 1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порядке, установленном частью 14 статьи 93 Закон</w:t>
      </w:r>
      <w:r>
        <w:rPr>
          <w:rFonts w:ascii="Times New Roman" w:hAnsi="Times New Roman" w:cs="Times New Roman"/>
          <w:sz w:val="24"/>
          <w:szCs w:val="24"/>
        </w:rPr>
        <w:t>а № 44-ФЗ, сообщает следующее.</w:t>
      </w:r>
    </w:p>
    <w:p w:rsidR="00366379" w:rsidRPr="00366379" w:rsidRDefault="00366379" w:rsidP="0036637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6379">
        <w:rPr>
          <w:rFonts w:ascii="Times New Roman" w:hAnsi="Times New Roman" w:cs="Times New Roman"/>
          <w:sz w:val="24"/>
          <w:szCs w:val="24"/>
        </w:rP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366379" w:rsidRPr="00366379" w:rsidRDefault="00366379" w:rsidP="0036637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6379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366379" w:rsidRPr="00366379" w:rsidRDefault="00366379" w:rsidP="0036637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6379">
        <w:rPr>
          <w:rFonts w:ascii="Times New Roman" w:hAnsi="Times New Roman" w:cs="Times New Roman"/>
          <w:sz w:val="24"/>
          <w:szCs w:val="24"/>
        </w:rPr>
        <w:t>В соответствии с частью 14 статьи 93 Закона № 44-ФЗ в случаях, предусмотренных частью 1 статьи 93 Закона № 44-ФЗ, допускается заключение контракта с использованием единой информационной системы в сфере закупок (далее - ЕИС) в порядке, установленном пунктом 3 ча</w:t>
      </w:r>
      <w:r>
        <w:rPr>
          <w:rFonts w:ascii="Times New Roman" w:hAnsi="Times New Roman" w:cs="Times New Roman"/>
          <w:sz w:val="24"/>
          <w:szCs w:val="24"/>
        </w:rPr>
        <w:t>сти 5 статьи 93 Закона № 44-ФЗ.</w:t>
      </w:r>
    </w:p>
    <w:p w:rsidR="00366379" w:rsidRPr="00366379" w:rsidRDefault="00366379" w:rsidP="0036637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6379">
        <w:rPr>
          <w:rFonts w:ascii="Times New Roman" w:hAnsi="Times New Roman" w:cs="Times New Roman"/>
          <w:sz w:val="24"/>
          <w:szCs w:val="24"/>
        </w:rPr>
        <w:t>При этом при заключении в соответствии с частью 14 статьи 93 Закона № 44-ФЗ контракта в случаях, предусмотренных пунктами 1, 8, 22 и 29 части 1 статьи 93 Закона № 44-ФЗ, заказчик вправе осуществлять предусмотренное пунктом 1 части 2 статьи 51 Закона № 44-ФЗ формирование содержащихся в проекте контракта информации и документов без использования ЕИС, за исключением формирования цены контракта и и</w:t>
      </w:r>
      <w:r>
        <w:rPr>
          <w:rFonts w:ascii="Times New Roman" w:hAnsi="Times New Roman" w:cs="Times New Roman"/>
          <w:sz w:val="24"/>
          <w:szCs w:val="24"/>
        </w:rPr>
        <w:t>дентификационного кода закупки.</w:t>
      </w:r>
    </w:p>
    <w:p w:rsidR="00366379" w:rsidRPr="00366379" w:rsidRDefault="00366379" w:rsidP="00366379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6379">
        <w:rPr>
          <w:rFonts w:ascii="Times New Roman" w:hAnsi="Times New Roman" w:cs="Times New Roman"/>
          <w:sz w:val="24"/>
          <w:szCs w:val="24"/>
        </w:rPr>
        <w:t>Учитывая изложенное, заключение с использованием ЕИС в соответствии с частью 14 статьи 93 Закона № 44-ФЗ контракта в случае, предусмотренном пунктом 1 части 1 статьи 93 Закона № 44-ФЗ, является правом заказчика. При этом в случае реализации такого права заказчик вправе осуществлять формирование содержащихся в проекте контракта информации и документов без использования ЕИС, за исключением формирования цены контракта и идентификационного кода закупки.</w:t>
      </w:r>
    </w:p>
    <w:p w:rsidR="00366379" w:rsidRPr="00366379" w:rsidRDefault="00366379" w:rsidP="003663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379" w:rsidRDefault="00366379" w:rsidP="00366379">
      <w:pPr>
        <w:jc w:val="both"/>
        <w:rPr>
          <w:rFonts w:ascii="Times New Roman" w:hAnsi="Times New Roman" w:cs="Times New Roman"/>
          <w:sz w:val="24"/>
          <w:szCs w:val="24"/>
        </w:rPr>
      </w:pPr>
      <w:r w:rsidRPr="00366379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еститель директора Департамента</w:t>
      </w:r>
    </w:p>
    <w:p w:rsidR="00366379" w:rsidRPr="00366379" w:rsidRDefault="00366379" w:rsidP="00366379">
      <w:pPr>
        <w:jc w:val="both"/>
        <w:rPr>
          <w:rFonts w:ascii="Times New Roman" w:hAnsi="Times New Roman" w:cs="Times New Roman"/>
          <w:sz w:val="24"/>
          <w:szCs w:val="24"/>
        </w:rPr>
      </w:pPr>
      <w:r w:rsidRPr="00366379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366379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p w:rsidR="00CA3488" w:rsidRPr="00366379" w:rsidRDefault="00CA3488" w:rsidP="003663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3488" w:rsidRPr="003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79"/>
    <w:rsid w:val="00366379"/>
    <w:rsid w:val="00CA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58F28-FC36-472B-AD7A-6BB3C683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2026-02-16T06:30:00Z</dcterms:created>
  <dcterms:modified xsi:type="dcterms:W3CDTF">2026-02-16T06:36:00Z</dcterms:modified>
</cp:coreProperties>
</file>