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0C2" w:rsidRPr="002510C2" w:rsidRDefault="002510C2" w:rsidP="002510C2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0C2">
        <w:rPr>
          <w:rFonts w:ascii="Times New Roman" w:hAnsi="Times New Roman" w:cs="Times New Roman"/>
          <w:b/>
          <w:sz w:val="28"/>
          <w:szCs w:val="28"/>
        </w:rPr>
        <w:t>Письмо Минфина России от 14 апреля 2026 г. № 24-07-08/</w:t>
      </w:r>
      <w:bookmarkStart w:id="0" w:name="_GoBack"/>
      <w:r w:rsidRPr="002510C2">
        <w:rPr>
          <w:rFonts w:ascii="Times New Roman" w:hAnsi="Times New Roman" w:cs="Times New Roman"/>
          <w:b/>
          <w:sz w:val="28"/>
          <w:szCs w:val="28"/>
        </w:rPr>
        <w:t>30908</w:t>
      </w:r>
      <w:bookmarkEnd w:id="0"/>
      <w:r w:rsidRPr="002510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10C2">
        <w:rPr>
          <w:rFonts w:ascii="Times New Roman" w:hAnsi="Times New Roman" w:cs="Times New Roman"/>
          <w:b/>
          <w:sz w:val="28"/>
          <w:szCs w:val="28"/>
        </w:rPr>
        <w:t xml:space="preserve">"О последствиях </w:t>
      </w:r>
      <w:proofErr w:type="spellStart"/>
      <w:r w:rsidRPr="002510C2">
        <w:rPr>
          <w:rFonts w:ascii="Times New Roman" w:hAnsi="Times New Roman" w:cs="Times New Roman"/>
          <w:b/>
          <w:sz w:val="28"/>
          <w:szCs w:val="28"/>
        </w:rPr>
        <w:t>неразмещения</w:t>
      </w:r>
      <w:proofErr w:type="spellEnd"/>
      <w:r w:rsidRPr="002510C2">
        <w:rPr>
          <w:rFonts w:ascii="Times New Roman" w:hAnsi="Times New Roman" w:cs="Times New Roman"/>
          <w:b/>
          <w:sz w:val="28"/>
          <w:szCs w:val="28"/>
        </w:rPr>
        <w:t xml:space="preserve"> положения о закупке в ЕИС"</w:t>
      </w:r>
    </w:p>
    <w:p w:rsidR="002510C2" w:rsidRDefault="002510C2" w:rsidP="002510C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2510C2" w:rsidRPr="002510C2" w:rsidRDefault="002510C2" w:rsidP="002510C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10C2">
        <w:rPr>
          <w:rFonts w:ascii="Times New Roman" w:hAnsi="Times New Roman" w:cs="Times New Roman"/>
          <w:sz w:val="24"/>
          <w:szCs w:val="24"/>
        </w:rPr>
        <w:t>Вопрос: Организация, попадающая под действие Закона о закупках на основании части 2 статьи 1 Закона о закупках (далее Заказчик), не утвердила в соответствии с требованиями Закона о закупках и не разместила утвержденное положение о закупке или принятое им решение о присоединении к положению о закупке. На такого заказчика до дня размещения им в соответствии с требованиями Закона о закупках утвержденного положения о закупке или решения о присоединении к положению о закупке на основании части 5.1. статьи 8 Закона о закупках распространяются положения Федерального закона от 5 апреля 2013 года № 44-ФЗ "О контрактной системе в сфере закупок товаров, работ, услуг для обеспечения государственных и муниципальных нужд".</w:t>
      </w:r>
    </w:p>
    <w:p w:rsidR="002510C2" w:rsidRPr="002510C2" w:rsidRDefault="002510C2" w:rsidP="002510C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 ли такой заказчик:</w:t>
      </w:r>
    </w:p>
    <w:p w:rsidR="002510C2" w:rsidRPr="002510C2" w:rsidRDefault="002510C2" w:rsidP="002510C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10C2">
        <w:rPr>
          <w:rFonts w:ascii="Times New Roman" w:hAnsi="Times New Roman" w:cs="Times New Roman"/>
          <w:sz w:val="24"/>
          <w:szCs w:val="24"/>
        </w:rPr>
        <w:t>1. Размещать в ЕИС план закупок, предусмотренный част</w:t>
      </w:r>
      <w:r>
        <w:rPr>
          <w:rFonts w:ascii="Times New Roman" w:hAnsi="Times New Roman" w:cs="Times New Roman"/>
          <w:sz w:val="24"/>
          <w:szCs w:val="24"/>
        </w:rPr>
        <w:t>ью 2 статьи 4 Закона о закупках</w:t>
      </w:r>
    </w:p>
    <w:p w:rsidR="002510C2" w:rsidRPr="002510C2" w:rsidRDefault="002510C2" w:rsidP="002510C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10C2">
        <w:rPr>
          <w:rFonts w:ascii="Times New Roman" w:hAnsi="Times New Roman" w:cs="Times New Roman"/>
          <w:sz w:val="24"/>
          <w:szCs w:val="24"/>
        </w:rPr>
        <w:t>2. Размещать в ЕИС отчеты о закупках, предусмотренные частью 19 част</w:t>
      </w:r>
      <w:r>
        <w:rPr>
          <w:rFonts w:ascii="Times New Roman" w:hAnsi="Times New Roman" w:cs="Times New Roman"/>
          <w:sz w:val="24"/>
          <w:szCs w:val="24"/>
        </w:rPr>
        <w:t>ью 2 статьи 4 Закона о закупках</w:t>
      </w:r>
    </w:p>
    <w:p w:rsidR="002510C2" w:rsidRPr="002510C2" w:rsidRDefault="002510C2" w:rsidP="002510C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10C2">
        <w:rPr>
          <w:rFonts w:ascii="Times New Roman" w:hAnsi="Times New Roman" w:cs="Times New Roman"/>
          <w:sz w:val="24"/>
          <w:szCs w:val="24"/>
        </w:rPr>
        <w:t>3. Размещать в ЕИС информацию о заключенных договорах и информацию об исполнении договоров в реестр договоров, предусмотренны</w:t>
      </w:r>
      <w:r>
        <w:rPr>
          <w:rFonts w:ascii="Times New Roman" w:hAnsi="Times New Roman" w:cs="Times New Roman"/>
          <w:sz w:val="24"/>
          <w:szCs w:val="24"/>
        </w:rPr>
        <w:t>й статьей 4.1 Закона о закупках</w:t>
      </w:r>
    </w:p>
    <w:p w:rsidR="002510C2" w:rsidRPr="002510C2" w:rsidRDefault="002510C2" w:rsidP="002510C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10C2">
        <w:rPr>
          <w:rFonts w:ascii="Times New Roman" w:hAnsi="Times New Roman" w:cs="Times New Roman"/>
          <w:sz w:val="24"/>
          <w:szCs w:val="24"/>
        </w:rPr>
        <w:t>4. А также размещать в ЕИС иную информацию, пре</w:t>
      </w:r>
      <w:r>
        <w:rPr>
          <w:rFonts w:ascii="Times New Roman" w:hAnsi="Times New Roman" w:cs="Times New Roman"/>
          <w:sz w:val="24"/>
          <w:szCs w:val="24"/>
        </w:rPr>
        <w:t>дусмотренную Законом о закупках</w:t>
      </w:r>
    </w:p>
    <w:p w:rsidR="002510C2" w:rsidRPr="002510C2" w:rsidRDefault="002510C2" w:rsidP="002510C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10C2">
        <w:rPr>
          <w:rFonts w:ascii="Times New Roman" w:hAnsi="Times New Roman" w:cs="Times New Roman"/>
          <w:sz w:val="24"/>
          <w:szCs w:val="24"/>
        </w:rPr>
        <w:t>5. Обязан ли Заказчик, не разместивший Положение о закупках в ЕИС выполнять норму закупок у субъектов малого и среднего предпринимательства, предусмотренную пунктом 2 части 8 статьи 3 Закона о закупках и Постановлением Правительства РФ от 11 декабря 2014 г. № 1352 "Об особенностях участия субъектов малого и среднего предпринимательства в закупках товаров, работ, услуг отд</w:t>
      </w:r>
      <w:r>
        <w:rPr>
          <w:rFonts w:ascii="Times New Roman" w:hAnsi="Times New Roman" w:cs="Times New Roman"/>
          <w:sz w:val="24"/>
          <w:szCs w:val="24"/>
        </w:rPr>
        <w:t>ельными видами юридических лиц"</w:t>
      </w:r>
    </w:p>
    <w:p w:rsidR="002510C2" w:rsidRPr="002510C2" w:rsidRDefault="002510C2" w:rsidP="002510C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10C2">
        <w:rPr>
          <w:rFonts w:ascii="Times New Roman" w:hAnsi="Times New Roman" w:cs="Times New Roman"/>
          <w:sz w:val="24"/>
          <w:szCs w:val="24"/>
        </w:rPr>
        <w:t>Ответ: Департамент бюджетной политики в сфере контрактной системы Минфина России (далее - Департамент), рассмотрев приложенное в обращении письмо ООО по вопросам применения положений Федерального закона от 18.07.2011 № 223-ФЗ "О закупках товаров, работ, услуг отдельными видами юридических лиц" (далее - Закон</w:t>
      </w:r>
      <w:r>
        <w:rPr>
          <w:rFonts w:ascii="Times New Roman" w:hAnsi="Times New Roman" w:cs="Times New Roman"/>
          <w:sz w:val="24"/>
          <w:szCs w:val="24"/>
        </w:rPr>
        <w:t xml:space="preserve"> № 223-ФЗ), сообщает следующее.</w:t>
      </w:r>
    </w:p>
    <w:p w:rsidR="002510C2" w:rsidRPr="002510C2" w:rsidRDefault="002510C2" w:rsidP="002510C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10C2">
        <w:rPr>
          <w:rFonts w:ascii="Times New Roman" w:hAnsi="Times New Roman" w:cs="Times New Roman"/>
          <w:sz w:val="24"/>
          <w:szCs w:val="24"/>
        </w:rPr>
        <w:t>В соответствии с пунктами 118 и 125 Регламента Министерства финансов Российской Федерации, утвержденного приказом Минфина России от 14.09.2018 № 194н,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</w:t>
      </w:r>
      <w:r>
        <w:rPr>
          <w:rFonts w:ascii="Times New Roman" w:hAnsi="Times New Roman" w:cs="Times New Roman"/>
          <w:sz w:val="24"/>
          <w:szCs w:val="24"/>
        </w:rPr>
        <w:t>кретных хозяйственных ситуаций.</w:t>
      </w:r>
    </w:p>
    <w:p w:rsidR="002510C2" w:rsidRPr="002510C2" w:rsidRDefault="002510C2" w:rsidP="002510C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10C2">
        <w:rPr>
          <w:rFonts w:ascii="Times New Roman" w:hAnsi="Times New Roman" w:cs="Times New Roman"/>
          <w:sz w:val="24"/>
          <w:szCs w:val="24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субъектами регулирования Закона № 223-ФЗ.</w:t>
      </w:r>
    </w:p>
    <w:p w:rsidR="002510C2" w:rsidRPr="002510C2" w:rsidRDefault="002510C2" w:rsidP="002510C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10C2">
        <w:rPr>
          <w:rFonts w:ascii="Times New Roman" w:hAnsi="Times New Roman" w:cs="Times New Roman"/>
          <w:sz w:val="24"/>
          <w:szCs w:val="24"/>
        </w:rPr>
        <w:lastRenderedPageBreak/>
        <w:t>Вместе с тем Департамент считае</w:t>
      </w:r>
      <w:r>
        <w:rPr>
          <w:rFonts w:ascii="Times New Roman" w:hAnsi="Times New Roman" w:cs="Times New Roman"/>
          <w:sz w:val="24"/>
          <w:szCs w:val="24"/>
        </w:rPr>
        <w:t>т возможным сообщить следующее.</w:t>
      </w:r>
    </w:p>
    <w:p w:rsidR="002510C2" w:rsidRPr="002510C2" w:rsidRDefault="002510C2" w:rsidP="002510C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10C2">
        <w:rPr>
          <w:rFonts w:ascii="Times New Roman" w:hAnsi="Times New Roman" w:cs="Times New Roman"/>
          <w:sz w:val="24"/>
          <w:szCs w:val="24"/>
        </w:rPr>
        <w:t>Часть 2 статьи 1 Закона № 223-ФЗ содержит перечень юридических лиц, в отношении которых Закон № 223-ФЗ устанавливает общие принципы закупки товаров, работ, услуг и основные требования к закупке товаров, ра</w:t>
      </w:r>
      <w:r>
        <w:rPr>
          <w:rFonts w:ascii="Times New Roman" w:hAnsi="Times New Roman" w:cs="Times New Roman"/>
          <w:sz w:val="24"/>
          <w:szCs w:val="24"/>
        </w:rPr>
        <w:t>бот, услуг (далее - заказчики).</w:t>
      </w:r>
    </w:p>
    <w:p w:rsidR="002510C2" w:rsidRPr="002510C2" w:rsidRDefault="002510C2" w:rsidP="002510C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10C2">
        <w:rPr>
          <w:rFonts w:ascii="Times New Roman" w:hAnsi="Times New Roman" w:cs="Times New Roman"/>
          <w:sz w:val="24"/>
          <w:szCs w:val="24"/>
        </w:rPr>
        <w:t>Таким образом, если юридическое лицо относится к заказчикам, на такое юридическое лицо при осуществлении им закупочной деятельности распространяю</w:t>
      </w:r>
      <w:r>
        <w:rPr>
          <w:rFonts w:ascii="Times New Roman" w:hAnsi="Times New Roman" w:cs="Times New Roman"/>
          <w:sz w:val="24"/>
          <w:szCs w:val="24"/>
        </w:rPr>
        <w:t>тся требования Закона № 223-ФЗ.</w:t>
      </w:r>
    </w:p>
    <w:p w:rsidR="002510C2" w:rsidRPr="002510C2" w:rsidRDefault="002510C2" w:rsidP="002510C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10C2">
        <w:rPr>
          <w:rFonts w:ascii="Times New Roman" w:hAnsi="Times New Roman" w:cs="Times New Roman"/>
          <w:sz w:val="24"/>
          <w:szCs w:val="24"/>
        </w:rPr>
        <w:t>В соответствии с частью 1 статьи 2 Закона № 223-ФЗ при закупке товаров, работ, услуг заказчики руководствуются Конституцией Российской Федерации, Гражданским кодексом Российской Федерации, Законом № 223-ФЗ,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части 3 статьи 2 Закона № 223-ФЗ правовыми актами, регламентирующими правила закупки</w:t>
      </w:r>
      <w:r>
        <w:rPr>
          <w:rFonts w:ascii="Times New Roman" w:hAnsi="Times New Roman" w:cs="Times New Roman"/>
          <w:sz w:val="24"/>
          <w:szCs w:val="24"/>
        </w:rPr>
        <w:t xml:space="preserve"> (далее - положение о закупке).</w:t>
      </w:r>
    </w:p>
    <w:p w:rsidR="002510C2" w:rsidRPr="002510C2" w:rsidRDefault="002510C2" w:rsidP="002510C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10C2">
        <w:rPr>
          <w:rFonts w:ascii="Times New Roman" w:hAnsi="Times New Roman" w:cs="Times New Roman"/>
          <w:sz w:val="24"/>
          <w:szCs w:val="24"/>
        </w:rPr>
        <w:t>Положение о закупке, изменения, вносимые в указанное положение, подлежат обязательному размещению в единой информационной системе в сфере закупок (далее - ЕИС) не позднее чем в течение пятнадцати дней со дня утверждения (час</w:t>
      </w:r>
      <w:r>
        <w:rPr>
          <w:rFonts w:ascii="Times New Roman" w:hAnsi="Times New Roman" w:cs="Times New Roman"/>
          <w:sz w:val="24"/>
          <w:szCs w:val="24"/>
        </w:rPr>
        <w:t>ть 1 статьи 4 Закона № 223-ФЗ).</w:t>
      </w:r>
    </w:p>
    <w:p w:rsidR="002510C2" w:rsidRPr="002510C2" w:rsidRDefault="002510C2" w:rsidP="002510C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10C2">
        <w:rPr>
          <w:rFonts w:ascii="Times New Roman" w:hAnsi="Times New Roman" w:cs="Times New Roman"/>
          <w:sz w:val="24"/>
          <w:szCs w:val="24"/>
        </w:rPr>
        <w:t>При этом согласно части 51 статьи 8 Закона № 223-ФЗ если в течение срока, предусмотренного Законом № 223-ФЗ, заказчик в соответствии с требованиями Закона № 223-ФЗ не разместил утвержденное им положение о закупке или принятое им решение о присоединении к положению о закупке, на такого заказчика до дня размещения им в соответствии с требованиями Закона № 223-ФЗ утвержденного положения о закупке или решения о присоединении к положению о закупке распространяются положения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определенных частью 51 ста</w:t>
      </w:r>
      <w:r>
        <w:rPr>
          <w:rFonts w:ascii="Times New Roman" w:hAnsi="Times New Roman" w:cs="Times New Roman"/>
          <w:sz w:val="24"/>
          <w:szCs w:val="24"/>
        </w:rPr>
        <w:t>тьи 8 Закона № 223-ФЗ пределах.</w:t>
      </w:r>
    </w:p>
    <w:p w:rsidR="002510C2" w:rsidRPr="002510C2" w:rsidRDefault="002510C2" w:rsidP="002510C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510C2">
        <w:rPr>
          <w:rFonts w:ascii="Times New Roman" w:hAnsi="Times New Roman" w:cs="Times New Roman"/>
          <w:sz w:val="24"/>
          <w:szCs w:val="24"/>
        </w:rPr>
        <w:t>Таким образом, в установленном частью 51 статьи 8 Закона № 223-ФЗ случае заказчик руководствуется положениями Закона № 44-ФЗ в определенный указанной частью период. При этом со дня размещения заказчиком, предусмотренным частью 51 статьи 8 Закона № 223-ФЗ, в соответствии с требованиями Закона № 223-ФЗ в ЕИС утвержденного положения о закупке, на такого заказчика распространяются положения Закона № 223-ФЗ и изданных в его реализацию подзаконных нормативных правовых актов.</w:t>
      </w:r>
    </w:p>
    <w:p w:rsidR="002510C2" w:rsidRPr="002510C2" w:rsidRDefault="002510C2" w:rsidP="002510C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2510C2" w:rsidRPr="002510C2" w:rsidRDefault="002510C2" w:rsidP="002510C2">
      <w:pPr>
        <w:jc w:val="both"/>
        <w:rPr>
          <w:rFonts w:ascii="Times New Roman" w:hAnsi="Times New Roman" w:cs="Times New Roman"/>
          <w:sz w:val="24"/>
          <w:szCs w:val="24"/>
        </w:rPr>
      </w:pPr>
      <w:r w:rsidRPr="002510C2">
        <w:rPr>
          <w:rFonts w:ascii="Times New Roman" w:hAnsi="Times New Roman" w:cs="Times New Roman"/>
          <w:sz w:val="24"/>
          <w:szCs w:val="24"/>
        </w:rPr>
        <w:t>Заместитель</w:t>
      </w:r>
    </w:p>
    <w:p w:rsidR="002510C2" w:rsidRDefault="002510C2" w:rsidP="002510C2">
      <w:pPr>
        <w:jc w:val="both"/>
        <w:rPr>
          <w:rFonts w:ascii="Times New Roman" w:hAnsi="Times New Roman" w:cs="Times New Roman"/>
          <w:sz w:val="24"/>
          <w:szCs w:val="24"/>
        </w:rPr>
      </w:pPr>
      <w:r w:rsidRPr="002510C2">
        <w:rPr>
          <w:rFonts w:ascii="Times New Roman" w:hAnsi="Times New Roman" w:cs="Times New Roman"/>
          <w:sz w:val="24"/>
          <w:szCs w:val="24"/>
        </w:rPr>
        <w:t>директора Департамента</w:t>
      </w:r>
      <w:r w:rsidRPr="002510C2">
        <w:rPr>
          <w:rFonts w:ascii="Times New Roman" w:hAnsi="Times New Roman" w:cs="Times New Roman"/>
          <w:sz w:val="24"/>
          <w:szCs w:val="24"/>
        </w:rPr>
        <w:tab/>
      </w:r>
    </w:p>
    <w:p w:rsidR="00EB01B9" w:rsidRPr="002510C2" w:rsidRDefault="002510C2" w:rsidP="002510C2">
      <w:pPr>
        <w:jc w:val="both"/>
        <w:rPr>
          <w:rFonts w:ascii="Times New Roman" w:hAnsi="Times New Roman" w:cs="Times New Roman"/>
          <w:sz w:val="24"/>
          <w:szCs w:val="24"/>
        </w:rPr>
      </w:pPr>
      <w:r w:rsidRPr="002510C2">
        <w:rPr>
          <w:rFonts w:ascii="Times New Roman" w:hAnsi="Times New Roman" w:cs="Times New Roman"/>
          <w:sz w:val="24"/>
          <w:szCs w:val="24"/>
        </w:rPr>
        <w:t>А.А. Бабушкина</w:t>
      </w:r>
    </w:p>
    <w:sectPr w:rsidR="00EB01B9" w:rsidRPr="00251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30"/>
    <w:rsid w:val="002510C2"/>
    <w:rsid w:val="006A31C5"/>
    <w:rsid w:val="006E7930"/>
    <w:rsid w:val="007A5116"/>
    <w:rsid w:val="00EB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770DB-49AE-4880-B536-B8CDDF84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2026-04-28T09:25:00Z</dcterms:created>
  <dcterms:modified xsi:type="dcterms:W3CDTF">2026-04-28T09:25:00Z</dcterms:modified>
</cp:coreProperties>
</file>