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414" w:rsidRPr="00D81414" w:rsidRDefault="00D81414" w:rsidP="00D81414">
      <w:pPr>
        <w:ind w:firstLine="1276"/>
        <w:jc w:val="center"/>
        <w:rPr>
          <w:rFonts w:ascii="Times New Roman" w:hAnsi="Times New Roman" w:cs="Times New Roman"/>
          <w:b/>
          <w:sz w:val="28"/>
          <w:szCs w:val="28"/>
        </w:rPr>
      </w:pPr>
      <w:r w:rsidRPr="00D81414">
        <w:rPr>
          <w:rFonts w:ascii="Times New Roman" w:hAnsi="Times New Roman" w:cs="Times New Roman"/>
          <w:b/>
          <w:sz w:val="28"/>
          <w:szCs w:val="28"/>
        </w:rPr>
        <w:t>Письмо Минфина России от 10 сентября 2026 г. № 24-06-06/</w:t>
      </w:r>
      <w:bookmarkStart w:id="0" w:name="_GoBack"/>
      <w:r w:rsidRPr="00D81414">
        <w:rPr>
          <w:rFonts w:ascii="Times New Roman" w:hAnsi="Times New Roman" w:cs="Times New Roman"/>
          <w:b/>
          <w:sz w:val="28"/>
          <w:szCs w:val="28"/>
        </w:rPr>
        <w:t>79595</w:t>
      </w:r>
      <w:bookmarkEnd w:id="0"/>
      <w:r w:rsidRPr="00D81414">
        <w:rPr>
          <w:rFonts w:ascii="Times New Roman" w:hAnsi="Times New Roman" w:cs="Times New Roman"/>
          <w:b/>
          <w:sz w:val="28"/>
          <w:szCs w:val="28"/>
        </w:rPr>
        <w:t xml:space="preserve"> "</w:t>
      </w:r>
      <w:r>
        <w:rPr>
          <w:rFonts w:ascii="Times New Roman" w:hAnsi="Times New Roman" w:cs="Times New Roman"/>
          <w:b/>
          <w:sz w:val="28"/>
          <w:szCs w:val="28"/>
        </w:rPr>
        <w:t>Об изменениях существенных условий контракта по соглашению сторон</w:t>
      </w:r>
      <w:r w:rsidRPr="00D81414">
        <w:rPr>
          <w:rFonts w:ascii="Times New Roman" w:hAnsi="Times New Roman" w:cs="Times New Roman"/>
          <w:b/>
          <w:sz w:val="28"/>
          <w:szCs w:val="28"/>
        </w:rPr>
        <w:t>"</w:t>
      </w:r>
    </w:p>
    <w:p w:rsidR="00D81414" w:rsidRPr="00D81414" w:rsidRDefault="00D81414" w:rsidP="00D81414">
      <w:pPr>
        <w:ind w:firstLine="1276"/>
        <w:jc w:val="both"/>
        <w:rPr>
          <w:rFonts w:ascii="Times New Roman" w:hAnsi="Times New Roman" w:cs="Times New Roman"/>
          <w:sz w:val="24"/>
          <w:szCs w:val="24"/>
        </w:rPr>
      </w:pPr>
      <w:r w:rsidRPr="00D81414">
        <w:rPr>
          <w:rFonts w:ascii="Times New Roman" w:hAnsi="Times New Roman" w:cs="Times New Roman"/>
          <w:sz w:val="24"/>
          <w:szCs w:val="24"/>
        </w:rPr>
        <w:t>Департамент бюджетной политики в сфере контрактной системы Минфина России (далее - Департамент), рассмотрев обращение по вопросу применения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в части изменения существенных условий контракта при его исполнении, с учетом пункта 11.8 Регламента Министерства финансов Российской Федерации, утвержденного приказом Минфина России от 14.09.2</w:t>
      </w:r>
      <w:r>
        <w:rPr>
          <w:rFonts w:ascii="Times New Roman" w:hAnsi="Times New Roman" w:cs="Times New Roman"/>
          <w:sz w:val="24"/>
          <w:szCs w:val="24"/>
        </w:rPr>
        <w:t>018 № 194н, сообщает следующее.</w:t>
      </w:r>
    </w:p>
    <w:p w:rsidR="00D81414" w:rsidRPr="00D81414" w:rsidRDefault="00D81414" w:rsidP="00D81414">
      <w:pPr>
        <w:ind w:firstLine="1276"/>
        <w:jc w:val="both"/>
        <w:rPr>
          <w:rFonts w:ascii="Times New Roman" w:hAnsi="Times New Roman" w:cs="Times New Roman"/>
          <w:sz w:val="24"/>
          <w:szCs w:val="24"/>
        </w:rPr>
      </w:pPr>
      <w:r w:rsidRPr="00D81414">
        <w:rPr>
          <w:rFonts w:ascii="Times New Roman" w:hAnsi="Times New Roman" w:cs="Times New Roman"/>
          <w:sz w:val="24"/>
          <w:szCs w:val="24"/>
        </w:rPr>
        <w:t>Федеральным законом от 04.08.2026 № 279-ФЗ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внесены изменения в том числе в пункт 1</w:t>
      </w:r>
      <w:r>
        <w:rPr>
          <w:rFonts w:ascii="Times New Roman" w:hAnsi="Times New Roman" w:cs="Times New Roman"/>
          <w:sz w:val="24"/>
          <w:szCs w:val="24"/>
        </w:rPr>
        <w:t xml:space="preserve"> дробь </w:t>
      </w:r>
      <w:r w:rsidRPr="00D81414">
        <w:rPr>
          <w:rFonts w:ascii="Times New Roman" w:hAnsi="Times New Roman" w:cs="Times New Roman"/>
          <w:sz w:val="24"/>
          <w:szCs w:val="24"/>
        </w:rPr>
        <w:t xml:space="preserve">2 части 1 статьи 95 Закона № 44-ФЗ, </w:t>
      </w:r>
      <w:r>
        <w:rPr>
          <w:rFonts w:ascii="Times New Roman" w:hAnsi="Times New Roman" w:cs="Times New Roman"/>
          <w:sz w:val="24"/>
          <w:szCs w:val="24"/>
        </w:rPr>
        <w:t>вступающие в силу с 01.10.2026.</w:t>
      </w:r>
    </w:p>
    <w:p w:rsidR="00D81414" w:rsidRPr="00D81414" w:rsidRDefault="00D81414" w:rsidP="00D81414">
      <w:pPr>
        <w:ind w:firstLine="1276"/>
        <w:jc w:val="both"/>
        <w:rPr>
          <w:rFonts w:ascii="Times New Roman" w:hAnsi="Times New Roman" w:cs="Times New Roman"/>
          <w:sz w:val="24"/>
          <w:szCs w:val="24"/>
        </w:rPr>
      </w:pPr>
      <w:r w:rsidRPr="00D81414">
        <w:rPr>
          <w:rFonts w:ascii="Times New Roman" w:hAnsi="Times New Roman" w:cs="Times New Roman"/>
          <w:sz w:val="24"/>
          <w:szCs w:val="24"/>
        </w:rPr>
        <w:t>Так, согласно пункту 1</w:t>
      </w:r>
      <w:r>
        <w:rPr>
          <w:rFonts w:ascii="Times New Roman" w:hAnsi="Times New Roman" w:cs="Times New Roman"/>
          <w:sz w:val="24"/>
          <w:szCs w:val="24"/>
        </w:rPr>
        <w:t xml:space="preserve"> дробь </w:t>
      </w:r>
      <w:r w:rsidRPr="00D81414">
        <w:rPr>
          <w:rFonts w:ascii="Times New Roman" w:hAnsi="Times New Roman" w:cs="Times New Roman"/>
          <w:sz w:val="24"/>
          <w:szCs w:val="24"/>
        </w:rPr>
        <w:t>2 части 1 статьи 95 Закона № 44-ФЗ по соглашению сторон допускается изменение существенных условий контракта при его исполнении в случае,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объем услуги не более чем на десять процентов или уменьшаются предусмотренные контрактом количество поставляемого товара, объем выполняемой работы, объем оказываемой услуги не</w:t>
      </w:r>
      <w:r>
        <w:rPr>
          <w:rFonts w:ascii="Times New Roman" w:hAnsi="Times New Roman" w:cs="Times New Roman"/>
          <w:sz w:val="24"/>
          <w:szCs w:val="24"/>
        </w:rPr>
        <w:t xml:space="preserve"> более чем на десять процентов.</w:t>
      </w:r>
    </w:p>
    <w:p w:rsidR="00D81414" w:rsidRPr="00D81414" w:rsidRDefault="00D81414" w:rsidP="00D81414">
      <w:pPr>
        <w:ind w:firstLine="1276"/>
        <w:jc w:val="both"/>
        <w:rPr>
          <w:rFonts w:ascii="Times New Roman" w:hAnsi="Times New Roman" w:cs="Times New Roman"/>
          <w:sz w:val="24"/>
          <w:szCs w:val="24"/>
        </w:rPr>
      </w:pPr>
      <w:r w:rsidRPr="00D81414">
        <w:rPr>
          <w:rFonts w:ascii="Times New Roman" w:hAnsi="Times New Roman" w:cs="Times New Roman"/>
          <w:sz w:val="24"/>
          <w:szCs w:val="24"/>
        </w:rPr>
        <w:t>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дополнительному объему услуги исходя из цены единицы товара, работы, услуги, но не более чем на д</w:t>
      </w:r>
      <w:r>
        <w:rPr>
          <w:rFonts w:ascii="Times New Roman" w:hAnsi="Times New Roman" w:cs="Times New Roman"/>
          <w:sz w:val="24"/>
          <w:szCs w:val="24"/>
        </w:rPr>
        <w:t>есять процентов цены контракта.</w:t>
      </w:r>
    </w:p>
    <w:p w:rsidR="00D81414" w:rsidRPr="00D81414" w:rsidRDefault="00D81414" w:rsidP="00D81414">
      <w:pPr>
        <w:ind w:firstLine="1276"/>
        <w:jc w:val="both"/>
        <w:rPr>
          <w:rFonts w:ascii="Times New Roman" w:hAnsi="Times New Roman" w:cs="Times New Roman"/>
          <w:sz w:val="24"/>
          <w:szCs w:val="24"/>
        </w:rPr>
      </w:pPr>
      <w:r w:rsidRPr="00D81414">
        <w:rPr>
          <w:rFonts w:ascii="Times New Roman" w:hAnsi="Times New Roman" w:cs="Times New Roman"/>
          <w:sz w:val="24"/>
          <w:szCs w:val="24"/>
        </w:rPr>
        <w:t>Таким образом, на основании пункта 1</w:t>
      </w:r>
      <w:r>
        <w:rPr>
          <w:rFonts w:ascii="Times New Roman" w:hAnsi="Times New Roman" w:cs="Times New Roman"/>
          <w:sz w:val="24"/>
          <w:szCs w:val="24"/>
        </w:rPr>
        <w:t xml:space="preserve"> дробь </w:t>
      </w:r>
      <w:r w:rsidRPr="00D81414">
        <w:rPr>
          <w:rFonts w:ascii="Times New Roman" w:hAnsi="Times New Roman" w:cs="Times New Roman"/>
          <w:sz w:val="24"/>
          <w:szCs w:val="24"/>
        </w:rPr>
        <w:t>2 части 1 статьи 95 Закона № 44-ФЗ по соглашению сторон допускается увеличение количества поставляемого товара по отдельным позициям в пределах десяти процентов от установленного в контракте количества такой изменяемой позиции товара. При этом допускается однократное увеличение цены контракта не более чем на десять процентов цены контракта.</w:t>
      </w:r>
    </w:p>
    <w:p w:rsidR="00D81414" w:rsidRPr="00D81414" w:rsidRDefault="00D81414" w:rsidP="00D81414">
      <w:pPr>
        <w:ind w:firstLine="1276"/>
        <w:jc w:val="both"/>
        <w:rPr>
          <w:rFonts w:ascii="Times New Roman" w:hAnsi="Times New Roman" w:cs="Times New Roman"/>
          <w:sz w:val="24"/>
          <w:szCs w:val="24"/>
        </w:rPr>
      </w:pPr>
    </w:p>
    <w:p w:rsidR="00D81414" w:rsidRPr="00D81414" w:rsidRDefault="00D81414" w:rsidP="00D81414">
      <w:pPr>
        <w:jc w:val="both"/>
        <w:rPr>
          <w:rFonts w:ascii="Times New Roman" w:hAnsi="Times New Roman" w:cs="Times New Roman"/>
          <w:sz w:val="24"/>
          <w:szCs w:val="24"/>
        </w:rPr>
      </w:pPr>
      <w:r w:rsidRPr="00D81414">
        <w:rPr>
          <w:rFonts w:ascii="Times New Roman" w:hAnsi="Times New Roman" w:cs="Times New Roman"/>
          <w:sz w:val="24"/>
          <w:szCs w:val="24"/>
        </w:rPr>
        <w:t>Заместитель</w:t>
      </w:r>
    </w:p>
    <w:p w:rsidR="00D81414" w:rsidRDefault="00D81414" w:rsidP="00D81414">
      <w:pPr>
        <w:jc w:val="both"/>
        <w:rPr>
          <w:rFonts w:ascii="Times New Roman" w:hAnsi="Times New Roman" w:cs="Times New Roman"/>
          <w:sz w:val="24"/>
          <w:szCs w:val="24"/>
        </w:rPr>
      </w:pPr>
      <w:r w:rsidRPr="00D81414">
        <w:rPr>
          <w:rFonts w:ascii="Times New Roman" w:hAnsi="Times New Roman" w:cs="Times New Roman"/>
          <w:sz w:val="24"/>
          <w:szCs w:val="24"/>
        </w:rPr>
        <w:t>директора Департамента</w:t>
      </w:r>
      <w:r w:rsidRPr="00D81414">
        <w:rPr>
          <w:rFonts w:ascii="Times New Roman" w:hAnsi="Times New Roman" w:cs="Times New Roman"/>
          <w:sz w:val="24"/>
          <w:szCs w:val="24"/>
        </w:rPr>
        <w:tab/>
      </w:r>
    </w:p>
    <w:p w:rsidR="00932A8F" w:rsidRPr="00D81414" w:rsidRDefault="00D81414" w:rsidP="00D81414">
      <w:pPr>
        <w:jc w:val="both"/>
        <w:rPr>
          <w:rFonts w:ascii="Times New Roman" w:hAnsi="Times New Roman" w:cs="Times New Roman"/>
          <w:sz w:val="24"/>
          <w:szCs w:val="24"/>
        </w:rPr>
      </w:pPr>
      <w:r w:rsidRPr="00D81414">
        <w:rPr>
          <w:rFonts w:ascii="Times New Roman" w:hAnsi="Times New Roman" w:cs="Times New Roman"/>
          <w:sz w:val="24"/>
          <w:szCs w:val="24"/>
        </w:rPr>
        <w:t xml:space="preserve">Н.В. </w:t>
      </w:r>
      <w:proofErr w:type="spellStart"/>
      <w:r w:rsidRPr="00D81414">
        <w:rPr>
          <w:rFonts w:ascii="Times New Roman" w:hAnsi="Times New Roman" w:cs="Times New Roman"/>
          <w:sz w:val="24"/>
          <w:szCs w:val="24"/>
        </w:rPr>
        <w:t>Конкина</w:t>
      </w:r>
      <w:proofErr w:type="spellEnd"/>
    </w:p>
    <w:sectPr w:rsidR="00932A8F" w:rsidRPr="00D814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414"/>
    <w:rsid w:val="00932A8F"/>
    <w:rsid w:val="00D814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CC354A-E07C-4F30-8942-D6A1DF61D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391</Words>
  <Characters>2232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dc:creator>
  <cp:keywords/>
  <dc:description/>
  <cp:lastModifiedBy>Мария</cp:lastModifiedBy>
  <cp:revision>1</cp:revision>
  <dcterms:created xsi:type="dcterms:W3CDTF">2026-09-21T03:38:00Z</dcterms:created>
  <dcterms:modified xsi:type="dcterms:W3CDTF">2026-09-21T03:48:00Z</dcterms:modified>
</cp:coreProperties>
</file>